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 w:rsidR="00B12FC8">
        <w:rPr>
          <w:b/>
          <w:bCs/>
          <w:sz w:val="28"/>
          <w:szCs w:val="28"/>
          <w:u w:val="single"/>
        </w:rPr>
        <w:t xml:space="preserve">ПРОИЗВОДСТВЕННОЙ </w:t>
      </w:r>
      <w:r w:rsidRPr="00BF38D3">
        <w:rPr>
          <w:b/>
          <w:bCs/>
          <w:sz w:val="28"/>
          <w:szCs w:val="28"/>
          <w:u w:val="single"/>
        </w:rPr>
        <w:t>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B12FC8">
        <w:rPr>
          <w:b/>
          <w:bCs/>
          <w:sz w:val="28"/>
          <w:szCs w:val="28"/>
        </w:rPr>
        <w:t>ОРГАНИЗАЦИОННО-УПРАВЛЕНЧЕСКОЙ</w:t>
      </w:r>
      <w:r w:rsidR="002C4AC7">
        <w:rPr>
          <w:b/>
          <w:bCs/>
          <w:sz w:val="28"/>
          <w:szCs w:val="28"/>
        </w:rPr>
        <w:t xml:space="preserve">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A2FB4" w:rsidRPr="00C90B4F" w:rsidTr="005A2FB4">
        <w:trPr>
          <w:trHeight w:val="409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5A2FB4" w:rsidRPr="00C90B4F" w:rsidTr="00440BE5">
        <w:trPr>
          <w:trHeight w:val="402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5A2FB4" w:rsidRPr="00C90B4F" w:rsidTr="00440BE5">
        <w:tc>
          <w:tcPr>
            <w:tcW w:w="3794" w:type="dxa"/>
          </w:tcPr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Pr="00BF38D3" w:rsidRDefault="005B5D25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bookmarkStart w:id="0" w:name="_GoBack"/>
      <w:bookmarkEnd w:id="0"/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Pr="00BF38D3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FB4" w:rsidRPr="00EC2BC3" w:rsidRDefault="005B5D25" w:rsidP="005A2FB4">
      <w:pPr>
        <w:pStyle w:val="Style11"/>
        <w:widowControl/>
        <w:ind w:firstLine="708"/>
        <w:jc w:val="both"/>
        <w:rPr>
          <w:bCs/>
        </w:rPr>
      </w:pPr>
      <w:r w:rsidRPr="007E3956">
        <w:lastRenderedPageBreak/>
        <w:t xml:space="preserve">Программа </w:t>
      </w:r>
      <w:r w:rsidR="00B12FC8">
        <w:t xml:space="preserve">производственной </w:t>
      </w:r>
      <w:r w:rsidRPr="007E3956">
        <w:t xml:space="preserve">практики </w:t>
      </w:r>
      <w:r w:rsidRPr="007E3956">
        <w:rPr>
          <w:bCs/>
        </w:rPr>
        <w:t>(</w:t>
      </w:r>
      <w:r w:rsidR="00B12FC8">
        <w:rPr>
          <w:bCs/>
        </w:rPr>
        <w:t>организационно-управленческой</w:t>
      </w:r>
      <w:r w:rsidR="002C4AC7">
        <w:rPr>
          <w:bCs/>
        </w:rPr>
        <w:t xml:space="preserve"> </w:t>
      </w:r>
      <w:r w:rsidR="00440BE5">
        <w:rPr>
          <w:bCs/>
        </w:rPr>
        <w:t>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подготовки</w:t>
      </w:r>
      <w:r w:rsidR="00440BE5">
        <w:t xml:space="preserve"> </w:t>
      </w:r>
      <w:r w:rsidR="005A2FB4" w:rsidRPr="00EC2BC3">
        <w:t xml:space="preserve">51.04.03 </w:t>
      </w:r>
      <w:r w:rsidR="005A2FB4">
        <w:t>С</w:t>
      </w:r>
      <w:r w:rsidR="005A2FB4" w:rsidRPr="00EC2BC3">
        <w:rPr>
          <w:color w:val="000000"/>
        </w:rPr>
        <w:t>оциально-культурная деятельность</w:t>
      </w:r>
      <w:r w:rsidR="005A2FB4" w:rsidRPr="00EC2BC3">
        <w:t>.</w:t>
      </w: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Pr="007E3956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</w:t>
      </w:r>
      <w:proofErr w:type="gramStart"/>
      <w:r w:rsidRPr="007E3956">
        <w:rPr>
          <w:rFonts w:ascii="Times New Roman" w:hAnsi="Times New Roman" w:cs="Times New Roman"/>
          <w:bCs/>
          <w:sz w:val="24"/>
          <w:szCs w:val="24"/>
        </w:rPr>
        <w:t>дств дл</w:t>
      </w:r>
      <w:proofErr w:type="gramEnd"/>
      <w:r w:rsidRPr="007E3956">
        <w:rPr>
          <w:rFonts w:ascii="Times New Roman" w:hAnsi="Times New Roman" w:cs="Times New Roman"/>
          <w:bCs/>
          <w:sz w:val="24"/>
          <w:szCs w:val="24"/>
        </w:rPr>
        <w:t>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Вид практики –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 производственная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практика. </w:t>
      </w:r>
    </w:p>
    <w:p w:rsidR="005B5D25" w:rsidRPr="005A2FB4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 w:cs="Times New Roman"/>
          <w:bCs/>
          <w:sz w:val="24"/>
          <w:szCs w:val="24"/>
        </w:rPr>
        <w:t>«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организационно-управленческая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практика</w:t>
      </w:r>
      <w:r w:rsidRPr="00217F68">
        <w:rPr>
          <w:rFonts w:ascii="Times New Roman" w:hAnsi="Times New Roman" w:cs="Times New Roman"/>
          <w:bCs/>
          <w:sz w:val="24"/>
          <w:szCs w:val="24"/>
        </w:rPr>
        <w:t>»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C4AC7">
        <w:rPr>
          <w:rFonts w:ascii="Times New Roman" w:hAnsi="Times New Roman" w:cs="Times New Roman"/>
          <w:bCs/>
          <w:sz w:val="24"/>
          <w:szCs w:val="24"/>
        </w:rPr>
        <w:t xml:space="preserve">Технологическая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B12FC8" w:rsidRPr="005A2FB4">
        <w:rPr>
          <w:rFonts w:ascii="Times New Roman" w:hAnsi="Times New Roman" w:cs="Times New Roman"/>
          <w:sz w:val="24"/>
          <w:szCs w:val="24"/>
        </w:rPr>
        <w:t>51.04.03 Социально</w:t>
      </w:r>
      <w:r w:rsidR="005A2FB4" w:rsidRPr="005A2FB4">
        <w:rPr>
          <w:rFonts w:ascii="Times New Roman" w:hAnsi="Times New Roman" w:cs="Times New Roman"/>
          <w:color w:val="000000"/>
          <w:sz w:val="24"/>
          <w:szCs w:val="24"/>
        </w:rPr>
        <w:t>-культурная деятельность</w:t>
      </w:r>
      <w:r w:rsidR="005A2FB4" w:rsidRPr="005A2FB4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Цель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практики: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- создание условий формирования и получения профессиональных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 xml:space="preserve">работы в сфере </w:t>
      </w:r>
      <w:r w:rsidR="00B12FC8"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организационно-управленческой </w:t>
      </w:r>
      <w:r w:rsidRPr="0032435C">
        <w:rPr>
          <w:rFonts w:ascii="Times New Roman" w:hAnsi="Times New Roman" w:cs="Times New Roman"/>
          <w:sz w:val="24"/>
          <w:szCs w:val="24"/>
        </w:rPr>
        <w:t xml:space="preserve">деятельности, соответствующей направлению подготовки </w:t>
      </w:r>
      <w:r w:rsidR="00B12FC8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Pr="0032435C">
        <w:rPr>
          <w:rFonts w:ascii="Times New Roman" w:hAnsi="Times New Roman" w:cs="Times New Roman"/>
          <w:sz w:val="24"/>
          <w:szCs w:val="24"/>
        </w:rPr>
        <w:t>-культурная деятельность.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32435C">
        <w:rPr>
          <w:rFonts w:ascii="Times New Roman" w:hAnsi="Times New Roman" w:cs="Times New Roman"/>
          <w:sz w:val="24"/>
          <w:szCs w:val="24"/>
        </w:rPr>
        <w:t xml:space="preserve"> практики являются: </w:t>
      </w:r>
    </w:p>
    <w:p w:rsidR="00B12FC8" w:rsidRPr="00B16D6E" w:rsidRDefault="0032435C" w:rsidP="00B12FC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 </w:t>
      </w:r>
      <w:r w:rsidR="00B12FC8" w:rsidRPr="00B16D6E">
        <w:rPr>
          <w:rFonts w:ascii="Times New Roman" w:hAnsi="Times New Roman" w:cs="Times New Roman"/>
          <w:sz w:val="24"/>
          <w:szCs w:val="24"/>
        </w:rPr>
        <w:t>- у</w:t>
      </w:r>
      <w:r w:rsidR="00B12FC8" w:rsidRPr="00B16D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глубление и творческое применение знаний, формирование </w:t>
      </w:r>
      <w:r w:rsidR="00B12FC8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организационно-управленческих</w:t>
      </w:r>
      <w:r w:rsidR="00B12FC8" w:rsidRPr="00B16D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умений и навыков специалиста социально-культурной сферы;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- развитие навыков решения 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управленческой, организационной, творческой, пос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тановочной сторон деятельности 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на базе учреждения культуры</w:t>
      </w:r>
      <w:r w:rsidRPr="00B16D6E">
        <w:rPr>
          <w:rFonts w:ascii="Times New Roman" w:hAnsi="Times New Roman" w:cs="Times New Roman"/>
          <w:sz w:val="24"/>
          <w:szCs w:val="24"/>
        </w:rPr>
        <w:t>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- </w:t>
      </w:r>
      <w:r w:rsidRPr="00B16D6E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 разнообразных технологий социально-культурной деятельности в собственной практической деятельности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>- участие в разработке и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 xml:space="preserve"> организации   конкретных проектов в различных сферах деятельности базового учреждения</w:t>
      </w:r>
      <w:r w:rsidRPr="00B16D6E">
        <w:rPr>
          <w:rFonts w:ascii="Times New Roman" w:hAnsi="Times New Roman" w:cs="Times New Roman"/>
          <w:sz w:val="24"/>
          <w:szCs w:val="24"/>
        </w:rPr>
        <w:t xml:space="preserve"> для решения отдельных задач по месту прохождения практики;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D6E">
        <w:rPr>
          <w:rFonts w:ascii="Times New Roman" w:hAnsi="Times New Roman" w:cs="Times New Roman"/>
          <w:color w:val="000000" w:themeColor="text1"/>
          <w:sz w:val="24"/>
          <w:szCs w:val="24"/>
        </w:rPr>
        <w:t>- о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казание теоретической и практической помо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softHyphen/>
        <w:t>щи в управлении, организации и реализации конкретных проектов в различных сферах деятельности базового учреждения.</w:t>
      </w:r>
    </w:p>
    <w:p w:rsidR="00B12FC8" w:rsidRPr="00B16D6E" w:rsidRDefault="00B12FC8" w:rsidP="00B12FC8">
      <w:pPr>
        <w:pStyle w:val="a3"/>
        <w:tabs>
          <w:tab w:val="left" w:pos="176"/>
        </w:tabs>
        <w:ind w:left="0"/>
        <w:jc w:val="both"/>
        <w:rPr>
          <w:color w:val="000000" w:themeColor="text1"/>
          <w:sz w:val="24"/>
          <w:szCs w:val="24"/>
          <w:lang w:eastAsia="ru-RU"/>
        </w:rPr>
      </w:pPr>
      <w:r w:rsidRPr="00B16D6E">
        <w:rPr>
          <w:bCs/>
          <w:sz w:val="24"/>
          <w:szCs w:val="24"/>
          <w:lang w:eastAsia="ar-SA"/>
        </w:rPr>
        <w:t xml:space="preserve">- </w:t>
      </w:r>
      <w:r w:rsidRPr="00B16D6E">
        <w:rPr>
          <w:color w:val="000000" w:themeColor="text1"/>
          <w:sz w:val="24"/>
          <w:szCs w:val="24"/>
          <w:lang w:eastAsia="ru-RU"/>
        </w:rPr>
        <w:t xml:space="preserve">выполнение должностных инструкций менеджеров организации; </w:t>
      </w:r>
    </w:p>
    <w:p w:rsidR="00B12FC8" w:rsidRPr="00B16D6E" w:rsidRDefault="00B12FC8" w:rsidP="00B12FC8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16D6E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Pr="00B16D6E">
        <w:rPr>
          <w:rFonts w:ascii="Times New Roman" w:hAnsi="Times New Roman" w:cs="Times New Roman"/>
          <w:bCs/>
          <w:sz w:val="24"/>
          <w:szCs w:val="24"/>
          <w:lang w:eastAsia="ar-SA"/>
        </w:rPr>
        <w:t>закрепление</w:t>
      </w:r>
      <w:r w:rsidRPr="00B16D6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Pr="00B16D6E">
        <w:rPr>
          <w:rFonts w:ascii="Times New Roman" w:hAnsi="Times New Roman" w:cs="Times New Roman"/>
          <w:bCs/>
          <w:sz w:val="24"/>
          <w:szCs w:val="24"/>
          <w:lang w:eastAsia="ar-SA"/>
        </w:rPr>
        <w:t>у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 xml:space="preserve">глубление и творческое применение знаний, умений и навыков, усвоенных </w:t>
      </w:r>
      <w:r>
        <w:rPr>
          <w:rFonts w:ascii="Times New Roman" w:hAnsi="Times New Roman" w:cs="Times New Roman"/>
          <w:sz w:val="24"/>
          <w:szCs w:val="24"/>
          <w:lang w:eastAsia="ar-SA"/>
        </w:rPr>
        <w:t>магистрант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ом в ходе изучения общенаучных и специальных дисциплин в университете;</w:t>
      </w:r>
    </w:p>
    <w:p w:rsidR="00B12FC8" w:rsidRPr="00B16D6E" w:rsidRDefault="00B12FC8" w:rsidP="00B12FC8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16D6E">
        <w:rPr>
          <w:rFonts w:ascii="Times New Roman" w:hAnsi="Times New Roman" w:cs="Times New Roman"/>
          <w:bCs/>
          <w:sz w:val="24"/>
          <w:szCs w:val="24"/>
          <w:lang w:eastAsia="ar-SA"/>
        </w:rPr>
        <w:t>- и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зучение, осмысление и анализ управленческой, организационной, творческой, постановочной сторон деятельности базового учреждения культуры.</w:t>
      </w:r>
    </w:p>
    <w:p w:rsidR="0032435C" w:rsidRPr="00B12FC8" w:rsidRDefault="00B12FC8" w:rsidP="00B12FC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16D6E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Pr="00B16D6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воспитание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организационно-управленческих</w:t>
      </w:r>
      <w:r w:rsidRPr="00B16D6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качеств менеджера социально-культурной деятельности.</w:t>
      </w:r>
    </w:p>
    <w:p w:rsidR="005B5D25" w:rsidRPr="007E3956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 xml:space="preserve">Место проведения </w:t>
      </w:r>
      <w:r w:rsidR="00B12FC8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32435C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6F1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bCs/>
          <w:sz w:val="24"/>
          <w:szCs w:val="24"/>
        </w:rPr>
        <w:t>(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организационно-управленческой </w:t>
      </w:r>
      <w:r w:rsidR="006F180A">
        <w:rPr>
          <w:rFonts w:ascii="Times New Roman" w:hAnsi="Times New Roman" w:cs="Times New Roman"/>
          <w:bCs/>
          <w:sz w:val="24"/>
          <w:szCs w:val="24"/>
        </w:rPr>
        <w:t>практики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32435C">
        <w:rPr>
          <w:rFonts w:ascii="Times New Roman" w:hAnsi="Times New Roman" w:cs="Times New Roman"/>
          <w:sz w:val="24"/>
          <w:szCs w:val="24"/>
        </w:rPr>
        <w:t>– проводится в организациях и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социально-культурной сферы: домах и дворцах культуры, учреждениях общего и дополнительного образования, парках культуры и отдыха, ста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дионах, клубах, концертных организа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циях, самодеятельных и профессиональных группах испол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нителей, театральных студиях, теле- и радиокомпаниях, рек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ламных фирм и других учреждениях, занимающихся вопросами соци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ально-культурной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 xml:space="preserve">Программа практики составлена в соответствии </w:t>
      </w:r>
      <w:proofErr w:type="gramStart"/>
      <w:r w:rsidRPr="007E395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E3956">
        <w:rPr>
          <w:rFonts w:ascii="Times New Roman" w:hAnsi="Times New Roman" w:cs="Times New Roman"/>
          <w:b/>
          <w:sz w:val="24"/>
          <w:szCs w:val="24"/>
        </w:rPr>
        <w:t>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05.04.2017г. №301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5A1A8C" w:rsidRDefault="005615D6" w:rsidP="005615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организовывать 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руководить работой команды,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вырабатывая командную стратегию</w:t>
            </w:r>
          </w:p>
          <w:p w:rsidR="00440BE5" w:rsidRPr="005A1A8C" w:rsidRDefault="005615D6" w:rsidP="005615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3402" w:type="dxa"/>
          </w:tcPr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УК-3.1.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Знает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теорию и методологию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психологии управления.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УК-3.2.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Умеет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работу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команды, определить стратегию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ее деятельности, мотивировать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команду для ее исполнения.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УК-3.3.</w:t>
            </w:r>
          </w:p>
          <w:p w:rsidR="00440BE5" w:rsidRPr="005A1A8C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психологическими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методами управления.</w:t>
            </w:r>
          </w:p>
        </w:tc>
        <w:tc>
          <w:tcPr>
            <w:tcW w:w="4111" w:type="dxa"/>
          </w:tcPr>
          <w:p w:rsidR="005C6CFB" w:rsidRPr="00BC0923" w:rsidRDefault="00BC0923" w:rsidP="00BC09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 w:rsidR="005C6CFB"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основы управления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персоналом с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целью взаимодействия в команде; 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поведения выделенных групп людей, с которыми осуществляет взаимодействие, </w:t>
            </w:r>
          </w:p>
          <w:p w:rsidR="005C6CFB" w:rsidRPr="005C6CFB" w:rsidRDefault="005C6CFB" w:rsidP="00BC0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-основы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реализации стратегии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предприятия, учитывая </w:t>
            </w:r>
            <w:r w:rsidRPr="005C6CFB">
              <w:rPr>
                <w:rFonts w:ascii="Times New Roman" w:eastAsia="Calibri" w:hAnsi="Times New Roman" w:cs="Times New Roman"/>
                <w:sz w:val="24"/>
                <w:szCs w:val="24"/>
              </w:rPr>
              <w:t>теорию и методологию психологии управления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и возможности их применения в различных ситуациях в сфере социально-культурной деятельности;</w:t>
            </w:r>
          </w:p>
          <w:p w:rsidR="005C6CFB" w:rsidRPr="00BC0923" w:rsidRDefault="00BC0923" w:rsidP="00BC09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="005C6CFB"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6CFB" w:rsidRPr="005C6CFB" w:rsidRDefault="005C6CFB" w:rsidP="00BC0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-организовать работу команды на основе социального взаимодействия и психологических методов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управления с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целью формировании и реализации политики и стратегии предприятия в области управления персоналом, в. т. ч. </w:t>
            </w:r>
            <w:r w:rsidRPr="005C6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мотивировать команду для исполнения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задач в</w:t>
            </w:r>
            <w:r w:rsidR="00BC0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сфере социально-культурной деятельности, 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и принимать рациональные решения, обосновывать их выбор для </w:t>
            </w:r>
            <w:r w:rsidR="00BC0923">
              <w:rPr>
                <w:rFonts w:ascii="Times New Roman" w:hAnsi="Times New Roman" w:cs="Times New Roman"/>
                <w:sz w:val="24"/>
                <w:szCs w:val="24"/>
              </w:rPr>
              <w:t>достижения заданного результата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- оценивать качество результатов деятельности персонала организации в сфере социально-культурной деятельности;</w:t>
            </w:r>
          </w:p>
          <w:p w:rsidR="005C6CFB" w:rsidRPr="00BC0923" w:rsidRDefault="005C6CFB" w:rsidP="00BC09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</w:t>
            </w:r>
            <w:r w:rsidR="00BC0923"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адеет</w:t>
            </w: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- технологиями, методическим инструментарием, в т ч. по организации работы коллектива предприятия для достижения поставленной цели;</w:t>
            </w:r>
          </w:p>
          <w:p w:rsidR="00440BE5" w:rsidRPr="00950BD0" w:rsidRDefault="005C6CFB" w:rsidP="00BC0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 навыками организации работы в команде для достижения общих целей; </w:t>
            </w:r>
            <w:proofErr w:type="gramStart"/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ультурной деятельности аргументированного изложения собственной точки зрения, ведения дискуссии и полемики</w:t>
            </w:r>
            <w:r>
              <w:t xml:space="preserve"> </w:t>
            </w:r>
          </w:p>
        </w:tc>
      </w:tr>
      <w:tr w:rsidR="00025F9D" w:rsidRPr="00462E36" w:rsidTr="00950BD0">
        <w:trPr>
          <w:trHeight w:val="324"/>
        </w:trPr>
        <w:tc>
          <w:tcPr>
            <w:tcW w:w="2376" w:type="dxa"/>
          </w:tcPr>
          <w:p w:rsidR="00025F9D" w:rsidRPr="008F6EA7" w:rsidRDefault="005615D6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анализировать 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учитывать разнообразие культур </w:t>
            </w:r>
            <w:proofErr w:type="gramStart"/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процессе </w:t>
            </w:r>
            <w:proofErr w:type="gramStart"/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</w:t>
            </w:r>
            <w:proofErr w:type="gramEnd"/>
          </w:p>
          <w:p w:rsidR="008F6EA7" w:rsidRPr="008F6EA7" w:rsidRDefault="005615D6" w:rsidP="00561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3402" w:type="dxa"/>
          </w:tcPr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УК-5.1.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теорию и технологии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межкультурного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УК-5.2.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технологии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УК-5.3.</w:t>
            </w:r>
          </w:p>
          <w:p w:rsidR="00025F9D" w:rsidRPr="00950BD0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межкультурного взаимодействия.</w:t>
            </w:r>
          </w:p>
        </w:tc>
        <w:tc>
          <w:tcPr>
            <w:tcW w:w="4111" w:type="dxa"/>
          </w:tcPr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- теорию и технологии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технологии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технологией межкультурного взаимодействия.</w:t>
            </w:r>
          </w:p>
          <w:p w:rsidR="00025F9D" w:rsidRPr="00F45777" w:rsidRDefault="00025F9D" w:rsidP="00F45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D0" w:rsidRPr="007E3956" w:rsidTr="00950BD0">
        <w:trPr>
          <w:trHeight w:val="841"/>
        </w:trPr>
        <w:tc>
          <w:tcPr>
            <w:tcW w:w="2376" w:type="dxa"/>
          </w:tcPr>
          <w:p w:rsidR="00950BD0" w:rsidRP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80A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8F6EA7" w:rsidRPr="006F1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осуществлению на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научной</w:t>
            </w:r>
            <w:proofErr w:type="gramEnd"/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основе организации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рекреационных</w:t>
            </w:r>
            <w:proofErr w:type="gramEnd"/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</w:t>
            </w:r>
          </w:p>
          <w:p w:rsidR="008F6EA7" w:rsidRPr="00950BD0" w:rsidRDefault="00A50FC6" w:rsidP="00A50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досуга.</w:t>
            </w:r>
          </w:p>
        </w:tc>
        <w:tc>
          <w:tcPr>
            <w:tcW w:w="3402" w:type="dxa"/>
          </w:tcPr>
          <w:p w:rsidR="00A50FC6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организационную структуру,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объектами,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индустрии досуга;</w:t>
            </w:r>
          </w:p>
          <w:p w:rsidR="00A50FC6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результаты научных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процесса творческ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 досуга;</w:t>
            </w:r>
          </w:p>
          <w:p w:rsidR="00A50FC6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и навыками ее организации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50BD0" w:rsidRPr="00950BD0" w:rsidRDefault="00A50FC6" w:rsidP="00A50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научной основе</w:t>
            </w:r>
            <w:r w:rsidR="00F45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D6063" w:rsidRPr="006D6063" w:rsidRDefault="006D6063" w:rsidP="006D6063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6D6063">
              <w:rPr>
                <w:b/>
                <w:i/>
                <w:sz w:val="24"/>
                <w:szCs w:val="24"/>
              </w:rPr>
              <w:t>Знает:</w:t>
            </w:r>
          </w:p>
          <w:p w:rsidR="006D6063" w:rsidRPr="006D6063" w:rsidRDefault="006D6063" w:rsidP="006D6063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sz w:val="24"/>
                <w:szCs w:val="24"/>
              </w:rPr>
            </w:pPr>
            <w:r w:rsidRPr="006D6063">
              <w:rPr>
                <w:sz w:val="24"/>
                <w:szCs w:val="24"/>
              </w:rPr>
              <w:t>- организационную структуру,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технологический процесс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деятельности, специфику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>учреждениями культуры</w:t>
            </w:r>
            <w:r w:rsidRPr="006D6063">
              <w:rPr>
                <w:sz w:val="24"/>
                <w:szCs w:val="24"/>
              </w:rPr>
              <w:t>, рекреационными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объектами, организациями</w:t>
            </w:r>
            <w:r>
              <w:rPr>
                <w:sz w:val="24"/>
                <w:szCs w:val="24"/>
              </w:rPr>
              <w:t xml:space="preserve"> индустрии досуга </w:t>
            </w:r>
            <w:r w:rsidRPr="006D6063">
              <w:rPr>
                <w:sz w:val="24"/>
                <w:szCs w:val="24"/>
              </w:rPr>
              <w:t>на федеральном,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региональном, муниципальном,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 xml:space="preserve">районном, а также </w:t>
            </w:r>
            <w:proofErr w:type="gramStart"/>
            <w:r w:rsidRPr="006D6063">
              <w:rPr>
                <w:sz w:val="24"/>
                <w:szCs w:val="24"/>
              </w:rPr>
              <w:t>–к</w:t>
            </w:r>
            <w:proofErr w:type="gramEnd"/>
            <w:r w:rsidRPr="006D6063">
              <w:rPr>
                <w:sz w:val="24"/>
                <w:szCs w:val="24"/>
              </w:rPr>
              <w:t>орпоративном и отраслевом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уровнях.</w:t>
            </w:r>
          </w:p>
          <w:p w:rsidR="006D6063" w:rsidRPr="006D6063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6D60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D6063" w:rsidRPr="006D6063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-соотносить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совершенствования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культуры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индустрии досуга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 культурными потребностями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групп населения.</w:t>
            </w:r>
          </w:p>
          <w:p w:rsidR="006D6063" w:rsidRPr="006D6063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50BD0" w:rsidRPr="00950BD0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 навыками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организации на научной основе.</w:t>
            </w:r>
          </w:p>
        </w:tc>
      </w:tr>
      <w:tr w:rsidR="006F180A" w:rsidRPr="007E3956" w:rsidTr="00950BD0">
        <w:trPr>
          <w:trHeight w:val="841"/>
        </w:trPr>
        <w:tc>
          <w:tcPr>
            <w:tcW w:w="2376" w:type="dxa"/>
          </w:tcPr>
          <w:p w:rsid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педагогическому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преподаванию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практических дисциплин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культуротворческой</w:t>
            </w:r>
            <w:proofErr w:type="spell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направленности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всех уровней,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5839CB" w:rsidRPr="006F180A" w:rsidRDefault="005839CB" w:rsidP="00583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3402" w:type="dxa"/>
          </w:tcPr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="00733B3D">
              <w:rPr>
                <w:rFonts w:ascii="Times New Roman" w:hAnsi="Times New Roman" w:cs="Times New Roman"/>
                <w:sz w:val="24"/>
                <w:szCs w:val="24"/>
              </w:rPr>
              <w:t xml:space="preserve"> общие формы организации учебн</w:t>
            </w:r>
            <w:proofErr w:type="gramStart"/>
            <w:r w:rsidR="00733B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33B3D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воспитательного процесса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методы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педагогическим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процессом, специфику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работы в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gramEnd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населения.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методы педагогического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социально-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педагогического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процесса, культурно-воспитательной и культурно-просветительной работы с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различными социально-демографическими группами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процесса,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</w:t>
            </w:r>
            <w:proofErr w:type="gramEnd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работы с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</w:p>
          <w:p w:rsidR="006F180A" w:rsidRPr="00950BD0" w:rsidRDefault="005839CB" w:rsidP="005839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  <w:tc>
          <w:tcPr>
            <w:tcW w:w="4111" w:type="dxa"/>
          </w:tcPr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общие формы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 учебно-</w:t>
            </w:r>
          </w:p>
          <w:p w:rsid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воспитательного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proofErr w:type="gramStart"/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педагогическим</w:t>
            </w:r>
            <w:proofErr w:type="gramEnd"/>
          </w:p>
          <w:p w:rsid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процессом, 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работы в </w:t>
            </w:r>
            <w:proofErr w:type="gramStart"/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gramEnd"/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населения.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деятельности,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процесса,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 работы с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различными социальн</w:t>
            </w:r>
            <w:proofErr w:type="gramStart"/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демографическими группами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proofErr w:type="gramEnd"/>
          </w:p>
          <w:p w:rsidR="006F180A" w:rsidRPr="00950BD0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процесса, 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работы с различными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</w:tr>
      <w:tr w:rsidR="006F180A" w:rsidRPr="007E3956" w:rsidTr="00950BD0">
        <w:trPr>
          <w:trHeight w:val="841"/>
        </w:trPr>
        <w:tc>
          <w:tcPr>
            <w:tcW w:w="2376" w:type="dxa"/>
          </w:tcPr>
          <w:p w:rsid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Готов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планированию, организации,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нормативно-правовому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эффективному менеджменту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социально-</w:t>
            </w:r>
          </w:p>
          <w:p w:rsidR="005839CB" w:rsidRDefault="005839CB" w:rsidP="005839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сферы.</w:t>
            </w:r>
          </w:p>
        </w:tc>
        <w:tc>
          <w:tcPr>
            <w:tcW w:w="3402" w:type="dxa"/>
          </w:tcPr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нормативн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технологических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процессов социально-культурной деятельности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 социально-культурной сферы;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разрабатывать и применять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регламентирующие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proofErr w:type="gramEnd"/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менеджмента учреждений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F180A" w:rsidRPr="00950BD0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социально-культурными процессами применимые к конкретным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ситуациям и технологическим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процессам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сферы.</w:t>
            </w:r>
          </w:p>
        </w:tc>
        <w:tc>
          <w:tcPr>
            <w:tcW w:w="4111" w:type="dxa"/>
          </w:tcPr>
          <w:p w:rsidR="00006E57" w:rsidRPr="00006E57" w:rsidRDefault="00006E57" w:rsidP="00006E57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6E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еоретические основы менеджмента социально-культурной деятельности, нормативно-правового обеспечения и организации технологических процессов социально-культурной деятельности в учреждениях социально-культурной сферы с учётом с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одержания и целей организационной деятельности</w:t>
            </w:r>
            <w:r w:rsidRPr="00006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Умеет: 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оздавать 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 социально- культурной сферы, разрабатывать и применять регламентирующие документы для эффективного менеджмента учреждений социально-культурной сферы с учётом методов реализации стратегий и в рамках стратегического контроля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Владеет: </w:t>
            </w:r>
          </w:p>
          <w:p w:rsidR="006F180A" w:rsidRPr="00950BD0" w:rsidRDefault="00006E57" w:rsidP="00006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 xml:space="preserve">етодами управления социально-культурными процессами применимые к конкретным ситуациям и технологическим процессам в учреждениях социально-культурной </w:t>
            </w:r>
            <w:r w:rsidR="00CA0FE2" w:rsidRPr="00006E57">
              <w:rPr>
                <w:rFonts w:ascii="Times New Roman" w:hAnsi="Times New Roman" w:cs="Times New Roman"/>
                <w:sz w:val="24"/>
                <w:szCs w:val="24"/>
              </w:rPr>
              <w:t>сферы с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 xml:space="preserve"> учётом базовых моделей стратегического планирования и процедуры анализа и выбора стратегических позиций.</w:t>
            </w:r>
          </w:p>
        </w:tc>
      </w:tr>
      <w:tr w:rsidR="006F180A" w:rsidRPr="007E3956" w:rsidTr="00950BD0">
        <w:trPr>
          <w:trHeight w:val="841"/>
        </w:trPr>
        <w:tc>
          <w:tcPr>
            <w:tcW w:w="2376" w:type="dxa"/>
          </w:tcPr>
          <w:p w:rsid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Готов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научно-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методическому обеспечению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и организации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</w:p>
          <w:p w:rsidR="0019503B" w:rsidRDefault="0019503B" w:rsidP="00195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культуры.</w:t>
            </w:r>
          </w:p>
        </w:tc>
        <w:tc>
          <w:tcPr>
            <w:tcW w:w="3402" w:type="dxa"/>
          </w:tcPr>
          <w:p w:rsidR="0019503B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научно-методического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и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деятельности;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</w:t>
            </w:r>
            <w:proofErr w:type="gram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  <w:proofErr w:type="gramEnd"/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19503B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методический мониторинг;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формировать тематику и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содержание целевых программ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19503B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и сопровождения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6F180A" w:rsidRPr="00950BD0" w:rsidRDefault="0019503B" w:rsidP="00195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теоретические основы научно-методического обеспечения и мониторинга социально-культурной</w:t>
            </w:r>
            <w:proofErr w:type="gramEnd"/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 персоналом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формы </w:t>
            </w:r>
            <w:proofErr w:type="gramStart"/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системы повышения квалификации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  <w:proofErr w:type="gramEnd"/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осуществлять методический мониторинг при управлении персоналом;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формировать темы, содержание целевых программ повышения квалификации персонала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</w:p>
          <w:p w:rsidR="006F180A" w:rsidRPr="00950BD0" w:rsidRDefault="00407B5A" w:rsidP="00407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- методами </w:t>
            </w:r>
            <w:proofErr w:type="gramStart"/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организации повышения квалификации сотрудников учреждений социально-культурной сферы</w:t>
            </w:r>
            <w:proofErr w:type="gramEnd"/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персоналом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 соответствии с учебным планом по направлению подготовки</w:t>
      </w:r>
      <w:r w:rsidR="002C6D9B">
        <w:rPr>
          <w:rFonts w:ascii="Times New Roman" w:eastAsiaTheme="minorHAnsi" w:hAnsi="Times New Roman" w:cs="Times New Roman"/>
          <w:sz w:val="24"/>
          <w:szCs w:val="24"/>
        </w:rPr>
        <w:t>51.04.03 – Социально-культурная деятельность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, разработанным на основе ФГОС </w:t>
      </w:r>
      <w:proofErr w:type="gramStart"/>
      <w:r w:rsidRPr="007E3956">
        <w:rPr>
          <w:rFonts w:ascii="Times New Roman" w:eastAsiaTheme="minorHAnsi" w:hAnsi="Times New Roman" w:cs="Times New Roman"/>
          <w:sz w:val="24"/>
          <w:szCs w:val="24"/>
        </w:rPr>
        <w:t>ВО</w:t>
      </w:r>
      <w:proofErr w:type="gramEnd"/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r w:rsidR="002C6D9B">
        <w:rPr>
          <w:rFonts w:ascii="Times New Roman" w:eastAsiaTheme="minorHAnsi" w:hAnsi="Times New Roman" w:cs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2C6D9B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</w:t>
      </w:r>
      <w:proofErr w:type="gramStart"/>
      <w:r w:rsidRPr="00217F68">
        <w:rPr>
          <w:rFonts w:ascii="Times New Roman" w:eastAsiaTheme="minorHAnsi" w:hAnsi="Times New Roman" w:cs="Times New Roman"/>
          <w:sz w:val="24"/>
          <w:szCs w:val="24"/>
        </w:rPr>
        <w:t>обучающимися</w:t>
      </w:r>
      <w:proofErr w:type="gramEnd"/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в сфере социально-культурной деятельности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», «Психология мотивации», 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Межкультурные коммуникации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6E4393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Технологическая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 xml:space="preserve">подготовки: </w:t>
      </w:r>
      <w:r w:rsidR="004A4A12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="004A4A12">
        <w:rPr>
          <w:rFonts w:ascii="Times New Roman" w:hAnsi="Times New Roman" w:cs="Times New Roman"/>
          <w:sz w:val="24"/>
          <w:szCs w:val="24"/>
        </w:rPr>
        <w:t xml:space="preserve">-культурная деятельность </w:t>
      </w:r>
      <w:r w:rsidR="004A4A12" w:rsidRPr="007E3956">
        <w:rPr>
          <w:rFonts w:ascii="Times New Roman" w:eastAsiaTheme="minorHAnsi" w:hAnsi="Times New Roman" w:cs="Times New Roman"/>
          <w:sz w:val="24"/>
          <w:szCs w:val="24"/>
        </w:rPr>
        <w:t>(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647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80423">
              <w:rPr>
                <w:rFonts w:ascii="Times New Roman" w:eastAsia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1647" w:type="dxa"/>
          </w:tcPr>
          <w:p w:rsidR="00D25036" w:rsidRPr="00D25036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647" w:type="dxa"/>
          </w:tcPr>
          <w:p w:rsidR="00D25036" w:rsidRPr="00BE3D6B" w:rsidRDefault="00D80423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65,75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D25036" w:rsidRDefault="00D25036" w:rsidP="00D2503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** - </w:t>
      </w:r>
      <w:proofErr w:type="gramStart"/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включен</w:t>
      </w:r>
      <w:proofErr w:type="gramEnd"/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трудоемкость практических занятий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9F0B92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proofErr w:type="gramStart"/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п</w:t>
            </w:r>
            <w:proofErr w:type="gramEnd"/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B16D6E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;</w:t>
            </w:r>
          </w:p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разработка  программы практики и тематики индивидуального задания;</w:t>
            </w:r>
          </w:p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z w:val="24"/>
                <w:szCs w:val="24"/>
              </w:rPr>
            </w:pPr>
            <w:r w:rsidRPr="00B16D6E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  <w:p w:rsidR="005B5D25" w:rsidRPr="007E3956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выбор и утверждение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выпускной квалификационной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работы, в соответствии с которой разрабатывается творческая часть выпускного проекта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141F59">
        <w:trPr>
          <w:trHeight w:val="274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0611E4" w:rsidRPr="000611E4" w:rsidRDefault="002338CE" w:rsidP="002338CE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0611E4" w:rsidRPr="000611E4">
              <w:rPr>
                <w:rFonts w:ascii="Times New Roman" w:hAnsi="Times New Roman" w:cs="Times New Roman"/>
                <w:sz w:val="24"/>
                <w:szCs w:val="24"/>
              </w:rPr>
              <w:t xml:space="preserve"> дает общую характеристику организации, включая </w:t>
            </w:r>
            <w:r w:rsidR="000611E4"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культурно-досуговых программ учреждения (организации), структурного подразделения за последние 3 года.</w:t>
            </w:r>
          </w:p>
          <w:p w:rsidR="002338CE" w:rsidRPr="004405D9" w:rsidRDefault="000611E4" w:rsidP="002338CE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8CE" w:rsidRPr="004405D9">
              <w:rPr>
                <w:rFonts w:ascii="Times New Roman" w:hAnsi="Times New Roman" w:cs="Times New Roman"/>
                <w:sz w:val="24"/>
                <w:szCs w:val="24"/>
              </w:rPr>
              <w:t>-определяет основные направления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="002338CE"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, вида создаваемого продукта, формы собственности; </w:t>
            </w:r>
          </w:p>
          <w:p w:rsidR="002338CE" w:rsidRPr="004405D9" w:rsidRDefault="002338CE" w:rsidP="002338CE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-изучает нормативно-правовые, кадровые, материально-технические, информационно-методические ресурсы базы практики;</w:t>
            </w:r>
          </w:p>
          <w:p w:rsidR="005B5D25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-изучает перспективные и текущие планы работы уч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softHyphen/>
              <w:t xml:space="preserve">реждения, основные направления деятельности, а также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технологию организации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социокультурных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мероприятий и кружковой деятельности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базового учреждения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</w:p>
          <w:p w:rsidR="002338CE" w:rsidRPr="004405D9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-дает характеристику деятельности регионального управления и муниципального отдела культуры в следующих аспектах:</w:t>
            </w:r>
          </w:p>
          <w:p w:rsidR="002338CE" w:rsidRPr="004405D9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структура;</w:t>
            </w:r>
          </w:p>
          <w:p w:rsidR="002338CE" w:rsidRPr="004405D9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функции;</w:t>
            </w:r>
          </w:p>
          <w:p w:rsidR="002338CE" w:rsidRPr="006E4393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3.нормативно-правовая база, регламентирующая </w:t>
            </w:r>
            <w:r w:rsidRPr="006E4393">
              <w:rPr>
                <w:rFonts w:ascii="Times New Roman" w:hAnsi="Times New Roman" w:cs="Times New Roman"/>
                <w:sz w:val="24"/>
                <w:szCs w:val="24"/>
              </w:rPr>
              <w:t>деятельность;</w:t>
            </w:r>
          </w:p>
          <w:p w:rsidR="002338CE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93">
              <w:rPr>
                <w:rFonts w:ascii="Times New Roman" w:hAnsi="Times New Roman" w:cs="Times New Roman"/>
                <w:sz w:val="24"/>
                <w:szCs w:val="24"/>
              </w:rPr>
              <w:t>4.мероприятия, инициированные и осуществленные в текущем году.</w:t>
            </w:r>
          </w:p>
          <w:p w:rsidR="000611E4" w:rsidRPr="000611E4" w:rsidRDefault="000611E4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н</w:t>
            </w:r>
            <w:r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 основе полученного опыта организации деятельности учреждения провести </w:t>
            </w:r>
            <w:r w:rsidRPr="000611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SWOT</w:t>
            </w:r>
            <w:r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анализ и обосновать перспективные направления деятельности учреждения.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5A24D9">
        <w:trPr>
          <w:trHeight w:val="2651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4405D9" w:rsidRDefault="005B5D25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4405D9" w:rsidRPr="004405D9" w:rsidRDefault="00141F5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="004405D9"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4405D9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E43C39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включается в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социально-культурную работу учреждения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изучает и анализирует план работы базового учреждения;</w:t>
            </w:r>
          </w:p>
          <w:p w:rsidR="002B5658" w:rsidRPr="00B16D6E" w:rsidRDefault="002B5658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934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E43C39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разрабатывает </w:t>
            </w:r>
            <w:r w:rsidR="0093715C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индивидуальный план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деятельности на период практики;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посещает и анализирует разнообразные формы социально-культурной деятельности, организуемые и проводимые в базовом учреждении;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проводит организационное или методическое занятие, совместно с представителем </w:t>
            </w:r>
            <w:r w:rsidR="0093715C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организации </w:t>
            </w:r>
            <w:r w:rsidR="0093715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разрабатывает концептуальную часть, проектную основу мероприятия, принимает участие в организации и проведении фестиваля, конкурса, концерта, вечера отдыха, игровой программы и т.д.</w:t>
            </w:r>
          </w:p>
          <w:p w:rsidR="002B5658" w:rsidRPr="00B16D6E" w:rsidRDefault="00493443" w:rsidP="002B5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</w:rPr>
              <w:t xml:space="preserve">осваивает 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разнообразные технологии социально-культурной деятельности в собственной практической деятельности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2B5658" w:rsidRPr="00B16D6E" w:rsidRDefault="00493443" w:rsidP="002B5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</w:rPr>
              <w:t>участвует в разработке и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организации   конкретных проектов в различных сферах деятельности базового учреждения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отдельных задач по месту прохождения практики;</w:t>
            </w:r>
          </w:p>
          <w:p w:rsidR="002B5658" w:rsidRPr="00B16D6E" w:rsidRDefault="00493443" w:rsidP="002B56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- </w:t>
            </w:r>
            <w:r w:rsidR="002B5658" w:rsidRPr="00B16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казывает теоретическую и практическую помо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щь в управлении, организации и реализации конкретных проектов в различных сферах деятельности базового учреждения;</w:t>
            </w:r>
          </w:p>
          <w:p w:rsidR="002B5658" w:rsidRPr="00B16D6E" w:rsidRDefault="002B5658" w:rsidP="002B5658">
            <w:pPr>
              <w:widowControl w:val="0"/>
              <w:shd w:val="clear" w:color="auto" w:fill="FFFFFF"/>
              <w:tabs>
                <w:tab w:val="left" w:pos="360"/>
                <w:tab w:val="left" w:pos="68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6D6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и</w:t>
            </w:r>
            <w:r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зучает, осмысливает и анализирует управленческую, организационную, творческую, постановочную стороны деятельности базового учреждения культуры;</w:t>
            </w:r>
          </w:p>
          <w:p w:rsidR="002B5658" w:rsidRPr="00B16D6E" w:rsidRDefault="00493443" w:rsidP="002B565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делает в дневнике записи проведенных   занятий, бесед, посещает и анализирует </w:t>
            </w:r>
            <w:r w:rsidR="00E43C39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проведенные мероприятия</w:t>
            </w:r>
            <w:r w:rsidR="00E43C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5B5D25" w:rsidRPr="004405D9" w:rsidRDefault="002B5658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943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на основе всего разрабатывает </w:t>
            </w:r>
            <w:r w:rsidRPr="00C943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проект</w:t>
            </w:r>
            <w:r w:rsidRPr="00C943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своего </w:t>
            </w:r>
            <w:r w:rsidRPr="00C943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отчетного 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ромежуточный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7854A0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7854A0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7854A0" w:rsidRPr="007300A6">
        <w:rPr>
          <w:sz w:val="24"/>
          <w:szCs w:val="24"/>
        </w:rPr>
        <w:t>практики</w:t>
      </w:r>
      <w:r w:rsidR="007854A0">
        <w:rPr>
          <w:sz w:val="24"/>
          <w:szCs w:val="24"/>
        </w:rPr>
        <w:t xml:space="preserve">, </w:t>
      </w:r>
      <w:r w:rsidR="006E4393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71475A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</w:t>
      </w:r>
      <w:proofErr w:type="gramStart"/>
      <w:r w:rsidRPr="007E3956">
        <w:rPr>
          <w:color w:val="000000"/>
          <w:sz w:val="24"/>
          <w:szCs w:val="24"/>
        </w:rPr>
        <w:t>4</w:t>
      </w:r>
      <w:proofErr w:type="gramEnd"/>
      <w:r w:rsidRPr="007E3956">
        <w:rPr>
          <w:color w:val="000000"/>
          <w:sz w:val="24"/>
          <w:szCs w:val="24"/>
        </w:rPr>
        <w:t xml:space="preserve">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New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F45F1B" w:rsidRPr="007E3956" w:rsidRDefault="00F45F1B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А</w:t>
      </w:r>
      <w:r w:rsidRPr="00F24473">
        <w:rPr>
          <w:sz w:val="24"/>
          <w:szCs w:val="24"/>
        </w:rPr>
        <w:t>ттестационный лист (см. макет Приложение).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5B5D25" w:rsidRDefault="005B5D25" w:rsidP="00EA44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0611E4" w:rsidRPr="00B1526E" w:rsidRDefault="000611E4" w:rsidP="000611E4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Характеристику организации, включая </w:t>
      </w:r>
      <w:r w:rsidRPr="00B1526E">
        <w:rPr>
          <w:sz w:val="24"/>
          <w:szCs w:val="24"/>
          <w:lang w:eastAsia="ar-SA"/>
        </w:rPr>
        <w:t>анализ культурно-досуговых программ учреждения (организации), структурного подразделения за последние 3 года.</w:t>
      </w:r>
    </w:p>
    <w:p w:rsidR="000611E4" w:rsidRPr="00B1526E" w:rsidRDefault="000611E4" w:rsidP="00F61AA3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Анализ документационного и нормативно-правового обеспечения организационно-управленческой деятельности; перспективные и текущие </w:t>
      </w:r>
      <w:r w:rsidRPr="00B1526E">
        <w:rPr>
          <w:sz w:val="24"/>
          <w:szCs w:val="24"/>
          <w:lang w:eastAsia="ar-SA"/>
        </w:rPr>
        <w:t>планы работы учреждения, систему менеджмента учреждения.</w:t>
      </w:r>
    </w:p>
    <w:p w:rsidR="000611E4" w:rsidRPr="00B1526E" w:rsidRDefault="000611E4" w:rsidP="00F61AA3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Характеристику основных направлений деятельности, показателей и результатов деятельности структурного подразделения на основе </w:t>
      </w:r>
      <w:r w:rsidRPr="00B1526E">
        <w:rPr>
          <w:sz w:val="24"/>
          <w:szCs w:val="24"/>
          <w:lang w:eastAsia="ar-SA"/>
        </w:rPr>
        <w:t>посещения и анализа разнообразных форм социально-культурной деятельности, организуемых и проводимых в учреждении.</w:t>
      </w:r>
    </w:p>
    <w:p w:rsidR="00B1526E" w:rsidRPr="00B1526E" w:rsidRDefault="000611E4" w:rsidP="000611E4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Анализ опыта </w:t>
      </w:r>
      <w:r w:rsidRPr="00B1526E">
        <w:rPr>
          <w:sz w:val="24"/>
          <w:szCs w:val="24"/>
          <w:lang w:eastAsia="ar-SA"/>
        </w:rPr>
        <w:t xml:space="preserve">  участия в разработке культурно-досуговых программ учреждения; в научно-методической работе учреждения, в организации и проведении фестиваля, конкурса, концерта</w:t>
      </w:r>
      <w:r w:rsidR="00B1526E" w:rsidRPr="00B1526E">
        <w:rPr>
          <w:sz w:val="24"/>
          <w:szCs w:val="24"/>
          <w:lang w:eastAsia="ar-SA"/>
        </w:rPr>
        <w:t xml:space="preserve">, вечера отдыха, игровой программы и т.д.  </w:t>
      </w:r>
    </w:p>
    <w:p w:rsidR="00B1526E" w:rsidRDefault="00B1526E" w:rsidP="000611E4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  <w:lang w:val="en-US" w:eastAsia="ar-SA"/>
        </w:rPr>
        <w:t>SWOT</w:t>
      </w:r>
      <w:r w:rsidRPr="00B1526E">
        <w:rPr>
          <w:sz w:val="24"/>
          <w:szCs w:val="24"/>
          <w:lang w:eastAsia="ar-SA"/>
        </w:rPr>
        <w:t xml:space="preserve"> анализ и обоснование перспективных направлений деятельности учреждения.</w:t>
      </w:r>
    </w:p>
    <w:p w:rsidR="00BA75D7" w:rsidRPr="000611E4" w:rsidRDefault="00BA75D7" w:rsidP="00B1526E">
      <w:pPr>
        <w:pStyle w:val="a3"/>
        <w:tabs>
          <w:tab w:val="left" w:pos="540"/>
          <w:tab w:val="left" w:pos="1134"/>
        </w:tabs>
        <w:ind w:left="900"/>
        <w:jc w:val="both"/>
        <w:rPr>
          <w:sz w:val="24"/>
          <w:szCs w:val="24"/>
          <w:lang w:eastAsia="ar-SA"/>
        </w:rPr>
      </w:pPr>
    </w:p>
    <w:p w:rsidR="005B5D25" w:rsidRPr="007E3956" w:rsidRDefault="005B5D25" w:rsidP="00EA44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 xml:space="preserve">Фонд оценочных средств для проведения </w:t>
      </w:r>
      <w:r w:rsidR="00F45F1B" w:rsidRPr="00F45F1B">
        <w:rPr>
          <w:b/>
          <w:bCs/>
          <w:sz w:val="24"/>
          <w:szCs w:val="24"/>
        </w:rPr>
        <w:t>текущего контроля</w:t>
      </w:r>
      <w:r w:rsidR="00F45F1B">
        <w:rPr>
          <w:b/>
          <w:bCs/>
          <w:sz w:val="24"/>
          <w:szCs w:val="24"/>
        </w:rPr>
        <w:t xml:space="preserve"> и  </w:t>
      </w:r>
      <w:r w:rsidR="005B5D25" w:rsidRPr="00AF5763">
        <w:rPr>
          <w:b/>
          <w:bCs/>
          <w:sz w:val="24"/>
          <w:szCs w:val="24"/>
        </w:rPr>
        <w:t xml:space="preserve">промежуточной </w:t>
      </w:r>
      <w:proofErr w:type="gramStart"/>
      <w:r w:rsidR="005B5D25" w:rsidRPr="00AF5763">
        <w:rPr>
          <w:b/>
          <w:bCs/>
          <w:sz w:val="24"/>
          <w:szCs w:val="24"/>
        </w:rPr>
        <w:t>аттестации</w:t>
      </w:r>
      <w:proofErr w:type="gramEnd"/>
      <w:r w:rsidR="005B5D25" w:rsidRPr="00AF5763">
        <w:rPr>
          <w:b/>
          <w:bCs/>
          <w:sz w:val="24"/>
          <w:szCs w:val="24"/>
        </w:rPr>
        <w:t xml:space="preserve">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F97B78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</w:t>
      </w:r>
      <w:proofErr w:type="gramStart"/>
      <w:r w:rsidRPr="007E3956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51.04.03Социально-культурная деятельность.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FC63E4" w:rsidRDefault="00BA75D7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</w:p>
          <w:p w:rsidR="00613FA7" w:rsidRPr="00FC63E4" w:rsidRDefault="00BA75D7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613FA7" w:rsidRDefault="00FC63E4" w:rsidP="00BA75D7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FC63E4" w:rsidRPr="00FC63E4" w:rsidRDefault="00FC63E4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3E4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FC63E4" w:rsidRPr="00613FA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(см. </w:t>
      </w:r>
      <w:r w:rsidR="00F705AF" w:rsidRPr="0098193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F1609" w:rsidRPr="00981930">
        <w:rPr>
          <w:rFonts w:ascii="Times New Roman" w:hAnsi="Times New Roman" w:cs="Times New Roman"/>
          <w:b/>
          <w:sz w:val="24"/>
          <w:szCs w:val="24"/>
        </w:rPr>
        <w:t>к образовательной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 xml:space="preserve">Код и </w:t>
            </w:r>
            <w:r w:rsidR="009F1609" w:rsidRPr="00981930">
              <w:rPr>
                <w:rFonts w:ascii="Times New Roman" w:hAnsi="Times New Roman" w:cs="Times New Roman"/>
                <w:b/>
              </w:rPr>
              <w:t>содержание контролируемой</w:t>
            </w:r>
            <w:r w:rsidRPr="00981930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CB0238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981930" w:rsidRPr="00CB0238" w:rsidRDefault="00CB0238" w:rsidP="00CB023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организовывать и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руководить работой команды,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вырабатывая командную стратегию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1843" w:type="dxa"/>
            <w:vMerge w:val="restart"/>
          </w:tcPr>
          <w:p w:rsidR="00981930" w:rsidRPr="006E62EE" w:rsidRDefault="00CB0238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81930" w:rsidRPr="006E62E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CB0238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УК-5</w:t>
            </w:r>
          </w:p>
          <w:p w:rsidR="00981930" w:rsidRPr="00CB0238" w:rsidRDefault="00CB0238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23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B0238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981930"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1930" w:rsidRPr="00AB298F" w:rsidRDefault="00AB298F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к осуществлению на научной основе организации творческо-производственной деятельности учреждений культуры, рекреационных объектов и индустрии досуга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к педагогическому обеспечению социально-культурной деятельности, преподаванию теоретических и практических дисциплин </w:t>
            </w:r>
            <w:proofErr w:type="spellStart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культуротворческой</w:t>
            </w:r>
            <w:proofErr w:type="spellEnd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в образовательных учреждениях всех уровней, учреждениях дополнительного образования</w:t>
            </w:r>
          </w:p>
        </w:tc>
        <w:tc>
          <w:tcPr>
            <w:tcW w:w="1843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AB298F" w:rsidRDefault="00F97B78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AB298F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  <w:r w:rsidR="00F012E0" w:rsidRPr="00AB29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Готов к научно-методическому обеспечению социально-культурной деятельности и организации </w:t>
            </w:r>
            <w:proofErr w:type="gramStart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системы повышения квалификации сотрудников учреждений культуры</w:t>
            </w:r>
            <w:proofErr w:type="gramEnd"/>
          </w:p>
        </w:tc>
        <w:tc>
          <w:tcPr>
            <w:tcW w:w="1843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266B6F" w:rsidRPr="00266B6F" w:rsidRDefault="00266B6F" w:rsidP="00266B6F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647569" w:rsidRPr="007E3956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66B6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</w:t>
            </w:r>
            <w:r w:rsidR="00017320">
              <w:rPr>
                <w:sz w:val="24"/>
                <w:szCs w:val="24"/>
              </w:rPr>
              <w:t xml:space="preserve">ии см. в п. 2 Программы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AB298F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</w:t>
            </w:r>
            <w:r w:rsidR="00AB29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 профессиональной деятельности</w:t>
            </w:r>
          </w:p>
        </w:tc>
      </w:tr>
      <w:tr w:rsidR="005B5D25" w:rsidRPr="007E3956" w:rsidTr="00447277">
        <w:tc>
          <w:tcPr>
            <w:tcW w:w="1696" w:type="dxa"/>
          </w:tcPr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266B6F" w:rsidRPr="00266B6F" w:rsidRDefault="00266B6F" w:rsidP="00266B6F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266B6F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66B6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слабо аргументирует научные положения, практически не </w:t>
            </w: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266B6F" w:rsidRPr="007E3956" w:rsidTr="00447277">
        <w:tc>
          <w:tcPr>
            <w:tcW w:w="1696" w:type="dxa"/>
          </w:tcPr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266B6F" w:rsidRPr="00266B6F" w:rsidRDefault="00266B6F" w:rsidP="00266B6F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266B6F" w:rsidRPr="00266B6F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66B6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266B6F" w:rsidRPr="00647569" w:rsidRDefault="00266B6F" w:rsidP="00266B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266B6F" w:rsidRPr="00647569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66B6F" w:rsidRPr="00647569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6B6F" w:rsidRPr="007E3956" w:rsidRDefault="00266B6F" w:rsidP="00266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решает учебно-профессиональную задачу или задание, однако в целом не может аргументировано изложить свое решение, не точно ссылается на конкретные знания, частично владеет системой понятий.</w:t>
            </w:r>
          </w:p>
        </w:tc>
        <w:tc>
          <w:tcPr>
            <w:tcW w:w="2329" w:type="dxa"/>
          </w:tcPr>
          <w:p w:rsidR="00266B6F" w:rsidRPr="007E3956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266B6F" w:rsidRPr="007E3956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1. Проанализировать документационное и правовое </w:t>
      </w:r>
      <w:r w:rsidRPr="00B16D6E">
        <w:rPr>
          <w:sz w:val="24"/>
          <w:szCs w:val="24"/>
        </w:rPr>
        <w:t>обеспечение организационно-управленческой деятельности,</w:t>
      </w:r>
      <w:r>
        <w:rPr>
          <w:sz w:val="24"/>
          <w:szCs w:val="24"/>
        </w:rPr>
        <w:t xml:space="preserve"> </w:t>
      </w:r>
      <w:r w:rsidRPr="00B16D6E">
        <w:rPr>
          <w:sz w:val="24"/>
          <w:szCs w:val="24"/>
          <w:lang w:eastAsia="ar-SA"/>
        </w:rPr>
        <w:t>план</w:t>
      </w:r>
      <w:r w:rsidR="00CA71B1">
        <w:rPr>
          <w:sz w:val="24"/>
          <w:szCs w:val="24"/>
          <w:lang w:eastAsia="ar-SA"/>
        </w:rPr>
        <w:t xml:space="preserve"> работы базового учреждения.</w:t>
      </w:r>
      <w:r w:rsidRPr="00B16D6E">
        <w:rPr>
          <w:sz w:val="24"/>
          <w:szCs w:val="24"/>
          <w:lang w:eastAsia="ar-SA"/>
        </w:rPr>
        <w:t xml:space="preserve"> 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2. Изучить организационно-управленческую структуру, выявить качественные и количественные характеристик трудовых ресурсов учреждения</w:t>
      </w:r>
      <w:r w:rsidR="00CA71B1">
        <w:rPr>
          <w:sz w:val="24"/>
          <w:szCs w:val="24"/>
          <w:lang w:eastAsia="ar-SA"/>
        </w:rPr>
        <w:t>.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CA71B1">
        <w:rPr>
          <w:sz w:val="24"/>
          <w:szCs w:val="24"/>
        </w:rPr>
        <w:t xml:space="preserve"> Выявить особенности корпоративной культуры, корпоративные стандарты.</w:t>
      </w:r>
      <w:r w:rsidRPr="00B16D6E">
        <w:rPr>
          <w:sz w:val="24"/>
          <w:szCs w:val="24"/>
        </w:rPr>
        <w:t xml:space="preserve"> </w:t>
      </w:r>
    </w:p>
    <w:p w:rsidR="00060C6C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4. </w:t>
      </w:r>
      <w:r w:rsidRPr="00B16D6E">
        <w:rPr>
          <w:sz w:val="24"/>
          <w:szCs w:val="24"/>
        </w:rPr>
        <w:t xml:space="preserve">Описать и проанализировать основные направления деятельности,  показатели и результаты деятельности организации того подразделения, в котором работает </w:t>
      </w:r>
      <w:r>
        <w:rPr>
          <w:sz w:val="24"/>
          <w:szCs w:val="24"/>
        </w:rPr>
        <w:t>магистрант</w:t>
      </w:r>
      <w:r w:rsidRPr="00B16D6E">
        <w:rPr>
          <w:sz w:val="24"/>
          <w:szCs w:val="24"/>
        </w:rPr>
        <w:t xml:space="preserve"> на основе документов и </w:t>
      </w:r>
      <w:r w:rsidRPr="00B16D6E">
        <w:rPr>
          <w:sz w:val="24"/>
          <w:szCs w:val="24"/>
          <w:lang w:eastAsia="ar-SA"/>
        </w:rPr>
        <w:t>посещения разнообразных форм социально-культурной деятельности, организуемых и проводимых в базовом учреждении (за 3 года)</w:t>
      </w:r>
      <w:r w:rsidR="00CA71B1">
        <w:rPr>
          <w:sz w:val="24"/>
          <w:szCs w:val="24"/>
          <w:lang w:eastAsia="ar-SA"/>
        </w:rPr>
        <w:t>.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 Разработать направления совершенствования организационно-управленческой деятельности учреждения</w:t>
      </w:r>
      <w:r w:rsidR="00CA71B1">
        <w:rPr>
          <w:sz w:val="24"/>
          <w:szCs w:val="24"/>
          <w:lang w:eastAsia="ar-SA"/>
        </w:rPr>
        <w:t>.</w:t>
      </w:r>
    </w:p>
    <w:p w:rsidR="00060C6C" w:rsidRPr="00060C6C" w:rsidRDefault="00060C6C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1.Понятие и сущность </w:t>
      </w:r>
      <w:r w:rsidR="00CA71B1"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организационно-управленческой </w:t>
      </w:r>
      <w:r w:rsidR="00AB298F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017320">
        <w:rPr>
          <w:rFonts w:ascii="Times New Roman" w:hAnsi="Times New Roman" w:cs="Times New Roman"/>
          <w:sz w:val="24"/>
          <w:szCs w:val="24"/>
        </w:rPr>
        <w:t xml:space="preserve">сфере </w:t>
      </w:r>
      <w:r>
        <w:rPr>
          <w:rFonts w:ascii="Times New Roman" w:hAnsi="Times New Roman" w:cs="Times New Roman"/>
          <w:sz w:val="24"/>
          <w:szCs w:val="24"/>
        </w:rPr>
        <w:t>социально-культурной деятельности (</w:t>
      </w:r>
      <w:r w:rsidRPr="00017320">
        <w:rPr>
          <w:rFonts w:ascii="Times New Roman" w:hAnsi="Times New Roman" w:cs="Times New Roman"/>
          <w:sz w:val="24"/>
          <w:szCs w:val="24"/>
        </w:rPr>
        <w:t>СКД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17320">
        <w:rPr>
          <w:rFonts w:ascii="Times New Roman" w:hAnsi="Times New Roman" w:cs="Times New Roman"/>
          <w:sz w:val="24"/>
          <w:szCs w:val="24"/>
        </w:rPr>
        <w:t>.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2.Каковы основные задачи государственного управления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3.Чем различаются государственное управление и муниципальное управление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320">
        <w:rPr>
          <w:rFonts w:ascii="Times New Roman" w:hAnsi="Times New Roman" w:cs="Times New Roman"/>
          <w:sz w:val="24"/>
          <w:szCs w:val="24"/>
        </w:rPr>
        <w:t xml:space="preserve">4.Приведите примеры </w:t>
      </w:r>
      <w:r w:rsidR="00CA71B1">
        <w:rPr>
          <w:rFonts w:ascii="Times New Roman" w:hAnsi="Times New Roman" w:cs="Times New Roman"/>
          <w:sz w:val="24"/>
          <w:szCs w:val="24"/>
        </w:rPr>
        <w:t xml:space="preserve">различных типов организационных структур учреждений </w:t>
      </w:r>
      <w:r w:rsidR="00AB298F">
        <w:rPr>
          <w:rFonts w:ascii="Times New Roman" w:hAnsi="Times New Roman" w:cs="Times New Roman"/>
          <w:sz w:val="24"/>
          <w:szCs w:val="24"/>
        </w:rPr>
        <w:t>в сфере социально-культурной деятельности, в том числе на муниципальном, региональном и федеральном уровнях</w:t>
      </w:r>
      <w:proofErr w:type="gramEnd"/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6.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Что включается в основные функции</w:t>
      </w:r>
      <w:r w:rsidR="00CA71B1">
        <w:rPr>
          <w:rFonts w:ascii="Times New Roman" w:hAnsi="Times New Roman" w:cs="Times New Roman"/>
          <w:sz w:val="24"/>
          <w:szCs w:val="24"/>
          <w:lang w:eastAsia="ar-SA"/>
        </w:rPr>
        <w:t xml:space="preserve"> менеджеров учреждений социально-культурной сферы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7.Каковы формы </w:t>
      </w:r>
      <w:r w:rsidR="00CA71B1">
        <w:rPr>
          <w:rFonts w:ascii="Times New Roman" w:hAnsi="Times New Roman" w:cs="Times New Roman"/>
          <w:sz w:val="24"/>
          <w:szCs w:val="24"/>
        </w:rPr>
        <w:t xml:space="preserve">мотивации персонала учреждений </w:t>
      </w:r>
      <w:r w:rsidRPr="00017320">
        <w:rPr>
          <w:rFonts w:ascii="Times New Roman" w:hAnsi="Times New Roman" w:cs="Times New Roman"/>
          <w:sz w:val="24"/>
          <w:szCs w:val="24"/>
        </w:rPr>
        <w:t>социально-культурной</w:t>
      </w:r>
      <w:r w:rsidR="00CA71B1">
        <w:rPr>
          <w:rFonts w:ascii="Times New Roman" w:hAnsi="Times New Roman" w:cs="Times New Roman"/>
          <w:sz w:val="24"/>
          <w:szCs w:val="24"/>
        </w:rPr>
        <w:t xml:space="preserve"> сферы</w:t>
      </w:r>
      <w:r w:rsidRPr="00017320">
        <w:rPr>
          <w:rFonts w:ascii="Times New Roman" w:hAnsi="Times New Roman" w:cs="Times New Roman"/>
          <w:sz w:val="24"/>
          <w:szCs w:val="24"/>
        </w:rPr>
        <w:t>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8. В чем проявляются особенности </w:t>
      </w:r>
      <w:r w:rsidR="00CA71B1">
        <w:rPr>
          <w:rFonts w:ascii="Times New Roman" w:hAnsi="Times New Roman" w:cs="Times New Roman"/>
          <w:sz w:val="24"/>
          <w:szCs w:val="24"/>
          <w:lang w:eastAsia="ar-SA"/>
        </w:rPr>
        <w:t xml:space="preserve">руководства и 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="00CA71B1">
        <w:rPr>
          <w:rFonts w:ascii="Times New Roman" w:hAnsi="Times New Roman" w:cs="Times New Roman"/>
          <w:sz w:val="24"/>
          <w:szCs w:val="24"/>
          <w:lang w:eastAsia="ar-SA"/>
        </w:rPr>
        <w:t xml:space="preserve"> социально-культурных мероприятий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?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</w:t>
      </w:r>
      <w:r w:rsidR="003B01EE" w:rsidRPr="007E3956">
        <w:rPr>
          <w:rFonts w:ascii="Times New Roman" w:hAnsi="Times New Roman" w:cs="Times New Roman"/>
          <w:sz w:val="24"/>
          <w:szCs w:val="24"/>
        </w:rPr>
        <w:t>выявления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CA71B1" w:rsidRDefault="00CA71B1" w:rsidP="00CA71B1">
      <w:pPr>
        <w:pStyle w:val="a3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3C140B">
        <w:rPr>
          <w:sz w:val="24"/>
          <w:szCs w:val="24"/>
        </w:rPr>
        <w:t>Мухамедиева</w:t>
      </w:r>
      <w:proofErr w:type="spellEnd"/>
      <w:r w:rsidRPr="003C140B">
        <w:rPr>
          <w:sz w:val="24"/>
          <w:szCs w:val="24"/>
        </w:rPr>
        <w:t xml:space="preserve"> </w:t>
      </w:r>
      <w:proofErr w:type="spellStart"/>
      <w:r w:rsidRPr="003C140B">
        <w:rPr>
          <w:sz w:val="24"/>
          <w:szCs w:val="24"/>
        </w:rPr>
        <w:t>С.А</w:t>
      </w:r>
      <w:proofErr w:type="spellEnd"/>
      <w:r w:rsidRPr="003C140B">
        <w:rPr>
          <w:sz w:val="24"/>
          <w:szCs w:val="24"/>
        </w:rPr>
        <w:t xml:space="preserve">. Экономика социально-культурной сферы [Электронный ресурс]: учебное пособие для студентов специальности 071401 «Социально-культурная деятельность» и направления подготовки 071800 «Социально-культурная деятельность»/ </w:t>
      </w:r>
      <w:proofErr w:type="spellStart"/>
      <w:r w:rsidRPr="003C140B">
        <w:rPr>
          <w:sz w:val="24"/>
          <w:szCs w:val="24"/>
        </w:rPr>
        <w:t>Мухамедиева</w:t>
      </w:r>
      <w:proofErr w:type="spellEnd"/>
      <w:r w:rsidRPr="003C140B">
        <w:rPr>
          <w:sz w:val="24"/>
          <w:szCs w:val="24"/>
        </w:rPr>
        <w:t xml:space="preserve"> </w:t>
      </w:r>
      <w:proofErr w:type="spellStart"/>
      <w:r w:rsidRPr="003C140B">
        <w:rPr>
          <w:sz w:val="24"/>
          <w:szCs w:val="24"/>
        </w:rPr>
        <w:t>С.А</w:t>
      </w:r>
      <w:proofErr w:type="spellEnd"/>
      <w:r w:rsidRPr="003C140B">
        <w:rPr>
          <w:sz w:val="24"/>
          <w:szCs w:val="24"/>
        </w:rPr>
        <w:t>.— Электрон</w:t>
      </w:r>
      <w:proofErr w:type="gramStart"/>
      <w:r w:rsidRPr="003C140B">
        <w:rPr>
          <w:sz w:val="24"/>
          <w:szCs w:val="24"/>
        </w:rPr>
        <w:t>.</w:t>
      </w:r>
      <w:proofErr w:type="gramEnd"/>
      <w:r w:rsidRPr="003C140B">
        <w:rPr>
          <w:sz w:val="24"/>
          <w:szCs w:val="24"/>
        </w:rPr>
        <w:t xml:space="preserve"> </w:t>
      </w:r>
      <w:proofErr w:type="gramStart"/>
      <w:r w:rsidRPr="003C140B">
        <w:rPr>
          <w:sz w:val="24"/>
          <w:szCs w:val="24"/>
        </w:rPr>
        <w:t>т</w:t>
      </w:r>
      <w:proofErr w:type="gramEnd"/>
      <w:r w:rsidRPr="003C140B">
        <w:rPr>
          <w:sz w:val="24"/>
          <w:szCs w:val="24"/>
        </w:rPr>
        <w:t xml:space="preserve">екстовые данные. — Кемерово: Кемеровский государственный институт культуры, 2013. — 130 c.— Режим доступа: http://www.iprbookshop.ru/22124.html. — </w:t>
      </w:r>
      <w:proofErr w:type="spellStart"/>
      <w:r w:rsidRPr="003C140B">
        <w:rPr>
          <w:sz w:val="24"/>
          <w:szCs w:val="24"/>
        </w:rPr>
        <w:t>ЭБС</w:t>
      </w:r>
      <w:proofErr w:type="spellEnd"/>
      <w:r w:rsidRPr="003C140B">
        <w:rPr>
          <w:sz w:val="24"/>
          <w:szCs w:val="24"/>
        </w:rPr>
        <w:t xml:space="preserve"> «</w:t>
      </w:r>
      <w:proofErr w:type="spellStart"/>
      <w:r w:rsidRPr="003C140B">
        <w:rPr>
          <w:sz w:val="24"/>
          <w:szCs w:val="24"/>
        </w:rPr>
        <w:t>IPRbooks</w:t>
      </w:r>
      <w:proofErr w:type="spellEnd"/>
      <w:r w:rsidRPr="003C140B">
        <w:rPr>
          <w:sz w:val="24"/>
          <w:szCs w:val="24"/>
        </w:rPr>
        <w:t>»</w:t>
      </w:r>
    </w:p>
    <w:p w:rsidR="00CA71B1" w:rsidRPr="003C140B" w:rsidRDefault="00CA71B1" w:rsidP="00CA71B1">
      <w:pPr>
        <w:pStyle w:val="a3"/>
        <w:numPr>
          <w:ilvl w:val="0"/>
          <w:numId w:val="24"/>
        </w:numPr>
        <w:tabs>
          <w:tab w:val="num" w:pos="360"/>
        </w:tabs>
        <w:jc w:val="both"/>
        <w:rPr>
          <w:sz w:val="24"/>
          <w:szCs w:val="24"/>
        </w:rPr>
      </w:pPr>
      <w:r w:rsidRPr="003C140B">
        <w:rPr>
          <w:sz w:val="24"/>
          <w:szCs w:val="24"/>
        </w:rPr>
        <w:t xml:space="preserve">Экономические основы социальной работы [Электронный ресурс]: учебник для бакалавров/ И.Н. </w:t>
      </w:r>
      <w:proofErr w:type="spellStart"/>
      <w:r w:rsidRPr="003C140B">
        <w:rPr>
          <w:sz w:val="24"/>
          <w:szCs w:val="24"/>
        </w:rPr>
        <w:t>Маяцкая</w:t>
      </w:r>
      <w:proofErr w:type="spellEnd"/>
      <w:r w:rsidRPr="003C140B">
        <w:rPr>
          <w:sz w:val="24"/>
          <w:szCs w:val="24"/>
        </w:rPr>
        <w:t xml:space="preserve"> [и др.]. — Электрон</w:t>
      </w:r>
      <w:proofErr w:type="gramStart"/>
      <w:r w:rsidRPr="003C140B">
        <w:rPr>
          <w:sz w:val="24"/>
          <w:szCs w:val="24"/>
        </w:rPr>
        <w:t>.</w:t>
      </w:r>
      <w:proofErr w:type="gramEnd"/>
      <w:r w:rsidRPr="003C140B">
        <w:rPr>
          <w:sz w:val="24"/>
          <w:szCs w:val="24"/>
        </w:rPr>
        <w:t xml:space="preserve"> </w:t>
      </w:r>
      <w:proofErr w:type="gramStart"/>
      <w:r w:rsidRPr="003C140B">
        <w:rPr>
          <w:sz w:val="24"/>
          <w:szCs w:val="24"/>
        </w:rPr>
        <w:t>т</w:t>
      </w:r>
      <w:proofErr w:type="gramEnd"/>
      <w:r w:rsidRPr="003C140B">
        <w:rPr>
          <w:sz w:val="24"/>
          <w:szCs w:val="24"/>
        </w:rPr>
        <w:t xml:space="preserve">екстовые данные. — М.: Дашков и К, 2014. — 264 c.— Режим доступа: http://www.iprbookshop.ru/24849.html. — </w:t>
      </w:r>
      <w:proofErr w:type="spellStart"/>
      <w:r w:rsidRPr="003C140B">
        <w:rPr>
          <w:sz w:val="24"/>
          <w:szCs w:val="24"/>
        </w:rPr>
        <w:t>ЭБС</w:t>
      </w:r>
      <w:proofErr w:type="spellEnd"/>
      <w:r w:rsidRPr="003C140B">
        <w:rPr>
          <w:sz w:val="24"/>
          <w:szCs w:val="24"/>
        </w:rPr>
        <w:t xml:space="preserve"> «</w:t>
      </w:r>
      <w:proofErr w:type="spellStart"/>
      <w:r w:rsidRPr="003C140B">
        <w:rPr>
          <w:sz w:val="24"/>
          <w:szCs w:val="24"/>
        </w:rPr>
        <w:t>IPRbooks</w:t>
      </w:r>
      <w:proofErr w:type="spellEnd"/>
      <w:r w:rsidRPr="003C140B">
        <w:rPr>
          <w:sz w:val="24"/>
          <w:szCs w:val="24"/>
        </w:rPr>
        <w:t>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3C140B">
        <w:rPr>
          <w:color w:val="000000"/>
          <w:sz w:val="24"/>
          <w:szCs w:val="24"/>
        </w:rPr>
        <w:t>Загорская</w:t>
      </w:r>
      <w:proofErr w:type="spellEnd"/>
      <w:r w:rsidRPr="003C140B">
        <w:rPr>
          <w:color w:val="000000"/>
          <w:sz w:val="24"/>
          <w:szCs w:val="24"/>
        </w:rPr>
        <w:t xml:space="preserve"> </w:t>
      </w:r>
      <w:proofErr w:type="spellStart"/>
      <w:r w:rsidRPr="003C140B">
        <w:rPr>
          <w:color w:val="000000"/>
          <w:sz w:val="24"/>
          <w:szCs w:val="24"/>
        </w:rPr>
        <w:t>Л.М</w:t>
      </w:r>
      <w:proofErr w:type="spellEnd"/>
      <w:r w:rsidRPr="003C140B">
        <w:rPr>
          <w:color w:val="000000"/>
          <w:sz w:val="24"/>
          <w:szCs w:val="24"/>
        </w:rPr>
        <w:t xml:space="preserve">. Теория и практика социально-культурного сервиса [Электронный ресурс]: учебное пособие/ </w:t>
      </w:r>
      <w:proofErr w:type="spellStart"/>
      <w:r w:rsidRPr="003C140B">
        <w:rPr>
          <w:color w:val="000000"/>
          <w:sz w:val="24"/>
          <w:szCs w:val="24"/>
        </w:rPr>
        <w:t>Загорская</w:t>
      </w:r>
      <w:proofErr w:type="spellEnd"/>
      <w:r w:rsidRPr="003C140B">
        <w:rPr>
          <w:color w:val="000000"/>
          <w:sz w:val="24"/>
          <w:szCs w:val="24"/>
        </w:rPr>
        <w:t xml:space="preserve"> </w:t>
      </w:r>
      <w:proofErr w:type="spellStart"/>
      <w:r w:rsidRPr="003C140B">
        <w:rPr>
          <w:color w:val="000000"/>
          <w:sz w:val="24"/>
          <w:szCs w:val="24"/>
        </w:rPr>
        <w:t>Л.М</w:t>
      </w:r>
      <w:proofErr w:type="spellEnd"/>
      <w:r w:rsidRPr="003C140B">
        <w:rPr>
          <w:color w:val="000000"/>
          <w:sz w:val="24"/>
          <w:szCs w:val="24"/>
        </w:rPr>
        <w:t xml:space="preserve">.— </w:t>
      </w:r>
      <w:proofErr w:type="spellStart"/>
      <w:r w:rsidRPr="003C140B">
        <w:rPr>
          <w:color w:val="000000"/>
          <w:sz w:val="24"/>
          <w:szCs w:val="24"/>
        </w:rPr>
        <w:t>Электрон</w:t>
      </w:r>
      <w:proofErr w:type="gramStart"/>
      <w:r w:rsidRPr="003C140B">
        <w:rPr>
          <w:color w:val="000000"/>
          <w:sz w:val="24"/>
          <w:szCs w:val="24"/>
        </w:rPr>
        <w:t>.т</w:t>
      </w:r>
      <w:proofErr w:type="gramEnd"/>
      <w:r w:rsidRPr="003C140B">
        <w:rPr>
          <w:color w:val="000000"/>
          <w:sz w:val="24"/>
          <w:szCs w:val="24"/>
        </w:rPr>
        <w:t>екстовые</w:t>
      </w:r>
      <w:proofErr w:type="spellEnd"/>
      <w:r w:rsidRPr="003C140B">
        <w:rPr>
          <w:color w:val="000000"/>
          <w:sz w:val="24"/>
          <w:szCs w:val="24"/>
        </w:rPr>
        <w:t xml:space="preserve"> данные.— Новосибирск: Новосибирский государственный технический университет, 2013.— 78 c.— Режим доступа: http://www.iprbookshop.ru/44696.— </w:t>
      </w:r>
      <w:proofErr w:type="spellStart"/>
      <w:r w:rsidRPr="003C140B">
        <w:rPr>
          <w:color w:val="000000"/>
          <w:sz w:val="24"/>
          <w:szCs w:val="24"/>
        </w:rPr>
        <w:t>ЭБС</w:t>
      </w:r>
      <w:proofErr w:type="spellEnd"/>
      <w:r w:rsidRPr="003C140B">
        <w:rPr>
          <w:color w:val="000000"/>
          <w:sz w:val="24"/>
          <w:szCs w:val="24"/>
        </w:rPr>
        <w:t xml:space="preserve"> «</w:t>
      </w:r>
      <w:proofErr w:type="spellStart"/>
      <w:r w:rsidRPr="003C140B">
        <w:rPr>
          <w:color w:val="000000"/>
          <w:sz w:val="24"/>
          <w:szCs w:val="24"/>
        </w:rPr>
        <w:t>IPRbooks</w:t>
      </w:r>
      <w:proofErr w:type="spellEnd"/>
      <w:r w:rsidRPr="003C140B">
        <w:rPr>
          <w:color w:val="000000"/>
          <w:sz w:val="24"/>
          <w:szCs w:val="24"/>
        </w:rPr>
        <w:t>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</w:rPr>
      </w:pPr>
      <w:r w:rsidRPr="003C140B">
        <w:rPr>
          <w:color w:val="000000"/>
          <w:sz w:val="24"/>
          <w:szCs w:val="24"/>
        </w:rPr>
        <w:t xml:space="preserve">Ермоленко А.А. Техника и технология в социально-культурном сервисе и туризме [Электронный ресурс]: учебное пособие/ Ермоленко </w:t>
      </w:r>
      <w:proofErr w:type="spellStart"/>
      <w:r w:rsidRPr="003C140B">
        <w:rPr>
          <w:color w:val="000000"/>
          <w:sz w:val="24"/>
          <w:szCs w:val="24"/>
        </w:rPr>
        <w:t>А.А</w:t>
      </w:r>
      <w:proofErr w:type="spellEnd"/>
      <w:r w:rsidRPr="003C140B">
        <w:rPr>
          <w:color w:val="000000"/>
          <w:sz w:val="24"/>
          <w:szCs w:val="24"/>
        </w:rPr>
        <w:t xml:space="preserve">., Захарова </w:t>
      </w:r>
      <w:proofErr w:type="spellStart"/>
      <w:r w:rsidRPr="003C140B">
        <w:rPr>
          <w:color w:val="000000"/>
          <w:sz w:val="24"/>
          <w:szCs w:val="24"/>
        </w:rPr>
        <w:t>И.Ю</w:t>
      </w:r>
      <w:proofErr w:type="spellEnd"/>
      <w:r w:rsidRPr="003C140B">
        <w:rPr>
          <w:color w:val="000000"/>
          <w:sz w:val="24"/>
          <w:szCs w:val="24"/>
        </w:rPr>
        <w:t xml:space="preserve">.— </w:t>
      </w:r>
      <w:proofErr w:type="spellStart"/>
      <w:r w:rsidRPr="003C140B">
        <w:rPr>
          <w:color w:val="000000"/>
          <w:sz w:val="24"/>
          <w:szCs w:val="24"/>
        </w:rPr>
        <w:t>Электрон</w:t>
      </w:r>
      <w:proofErr w:type="gramStart"/>
      <w:r w:rsidRPr="003C140B">
        <w:rPr>
          <w:color w:val="000000"/>
          <w:sz w:val="24"/>
          <w:szCs w:val="24"/>
        </w:rPr>
        <w:t>.т</w:t>
      </w:r>
      <w:proofErr w:type="gramEnd"/>
      <w:r w:rsidRPr="003C140B">
        <w:rPr>
          <w:color w:val="000000"/>
          <w:sz w:val="24"/>
          <w:szCs w:val="24"/>
        </w:rPr>
        <w:t>екстовые</w:t>
      </w:r>
      <w:proofErr w:type="spellEnd"/>
      <w:r w:rsidRPr="003C140B">
        <w:rPr>
          <w:color w:val="000000"/>
          <w:sz w:val="24"/>
          <w:szCs w:val="24"/>
        </w:rPr>
        <w:t xml:space="preserve"> данные.— Краснодар: Южный институт менеджмента, 2011.— 490 c.— Режим доступа: http://www.iprbookshop.ru/9590.— </w:t>
      </w:r>
      <w:proofErr w:type="spellStart"/>
      <w:r w:rsidRPr="003C140B">
        <w:rPr>
          <w:color w:val="000000"/>
          <w:sz w:val="24"/>
          <w:szCs w:val="24"/>
        </w:rPr>
        <w:t>ЭБС</w:t>
      </w:r>
      <w:proofErr w:type="spellEnd"/>
      <w:r w:rsidRPr="003C140B">
        <w:rPr>
          <w:color w:val="000000"/>
          <w:sz w:val="24"/>
          <w:szCs w:val="24"/>
        </w:rPr>
        <w:t xml:space="preserve"> «</w:t>
      </w:r>
      <w:proofErr w:type="spellStart"/>
      <w:r w:rsidRPr="003C140B">
        <w:rPr>
          <w:color w:val="000000"/>
          <w:sz w:val="24"/>
          <w:szCs w:val="24"/>
        </w:rPr>
        <w:t>IPRbooks</w:t>
      </w:r>
      <w:proofErr w:type="spellEnd"/>
      <w:r w:rsidRPr="003C140B">
        <w:rPr>
          <w:color w:val="000000"/>
          <w:sz w:val="24"/>
          <w:szCs w:val="24"/>
        </w:rPr>
        <w:t>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140B">
        <w:rPr>
          <w:color w:val="000000"/>
          <w:sz w:val="24"/>
          <w:szCs w:val="24"/>
        </w:rPr>
        <w:t xml:space="preserve">Тюрина Э.И. Технологии социокультурной работы с семьёй [Электронный ресурс]: учебное пособие/ Тюрина </w:t>
      </w:r>
      <w:proofErr w:type="spellStart"/>
      <w:r w:rsidRPr="003C140B">
        <w:rPr>
          <w:color w:val="000000"/>
          <w:sz w:val="24"/>
          <w:szCs w:val="24"/>
        </w:rPr>
        <w:t>Э.И</w:t>
      </w:r>
      <w:proofErr w:type="spellEnd"/>
      <w:r w:rsidRPr="003C140B">
        <w:rPr>
          <w:color w:val="000000"/>
          <w:sz w:val="24"/>
          <w:szCs w:val="24"/>
        </w:rPr>
        <w:t xml:space="preserve">.— </w:t>
      </w:r>
      <w:proofErr w:type="spellStart"/>
      <w:r w:rsidRPr="003C140B">
        <w:rPr>
          <w:color w:val="000000"/>
          <w:sz w:val="24"/>
          <w:szCs w:val="24"/>
        </w:rPr>
        <w:t>Электрон</w:t>
      </w:r>
      <w:proofErr w:type="gramStart"/>
      <w:r w:rsidRPr="003C140B">
        <w:rPr>
          <w:color w:val="000000"/>
          <w:sz w:val="24"/>
          <w:szCs w:val="24"/>
        </w:rPr>
        <w:t>.т</w:t>
      </w:r>
      <w:proofErr w:type="gramEnd"/>
      <w:r w:rsidRPr="003C140B">
        <w:rPr>
          <w:color w:val="000000"/>
          <w:sz w:val="24"/>
          <w:szCs w:val="24"/>
        </w:rPr>
        <w:t>екстовые</w:t>
      </w:r>
      <w:proofErr w:type="spellEnd"/>
      <w:r w:rsidRPr="003C140B">
        <w:rPr>
          <w:color w:val="000000"/>
          <w:sz w:val="24"/>
          <w:szCs w:val="24"/>
        </w:rPr>
        <w:t xml:space="preserve"> данные.— СПб</w:t>
      </w:r>
      <w:proofErr w:type="gramStart"/>
      <w:r w:rsidRPr="003C140B">
        <w:rPr>
          <w:color w:val="000000"/>
          <w:sz w:val="24"/>
          <w:szCs w:val="24"/>
        </w:rPr>
        <w:t xml:space="preserve">.: </w:t>
      </w:r>
      <w:proofErr w:type="gramEnd"/>
      <w:r w:rsidRPr="003C140B">
        <w:rPr>
          <w:color w:val="000000"/>
          <w:sz w:val="24"/>
          <w:szCs w:val="24"/>
        </w:rPr>
        <w:t xml:space="preserve">Санкт-Петербургский государственный институт психологии и социальной работы, 2012.— 164 c.— Режим доступа: http://www.iprbookshop.ru/22998.— </w:t>
      </w:r>
      <w:proofErr w:type="spellStart"/>
      <w:r w:rsidRPr="003C140B">
        <w:rPr>
          <w:color w:val="000000"/>
          <w:sz w:val="24"/>
          <w:szCs w:val="24"/>
        </w:rPr>
        <w:t>ЭБС</w:t>
      </w:r>
      <w:proofErr w:type="spellEnd"/>
      <w:r w:rsidRPr="003C140B">
        <w:rPr>
          <w:color w:val="000000"/>
          <w:sz w:val="24"/>
          <w:szCs w:val="24"/>
        </w:rPr>
        <w:t xml:space="preserve"> «</w:t>
      </w:r>
      <w:proofErr w:type="spellStart"/>
      <w:r w:rsidRPr="003C140B">
        <w:rPr>
          <w:color w:val="000000"/>
          <w:sz w:val="24"/>
          <w:szCs w:val="24"/>
        </w:rPr>
        <w:t>IPRbooks</w:t>
      </w:r>
      <w:proofErr w:type="spellEnd"/>
      <w:r w:rsidRPr="003C140B">
        <w:rPr>
          <w:color w:val="000000"/>
          <w:sz w:val="24"/>
          <w:szCs w:val="24"/>
        </w:rPr>
        <w:t>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proofErr w:type="spellStart"/>
      <w:r w:rsidRPr="003C140B">
        <w:rPr>
          <w:color w:val="000000"/>
          <w:sz w:val="24"/>
          <w:szCs w:val="24"/>
        </w:rPr>
        <w:t>Секретова</w:t>
      </w:r>
      <w:proofErr w:type="spellEnd"/>
      <w:r w:rsidRPr="003C140B">
        <w:rPr>
          <w:color w:val="000000"/>
          <w:sz w:val="24"/>
          <w:szCs w:val="24"/>
        </w:rPr>
        <w:t xml:space="preserve"> </w:t>
      </w:r>
      <w:proofErr w:type="spellStart"/>
      <w:r w:rsidRPr="003C140B">
        <w:rPr>
          <w:color w:val="000000"/>
          <w:sz w:val="24"/>
          <w:szCs w:val="24"/>
        </w:rPr>
        <w:t>Л.В</w:t>
      </w:r>
      <w:proofErr w:type="spellEnd"/>
      <w:r w:rsidRPr="003C140B">
        <w:rPr>
          <w:color w:val="000000"/>
          <w:sz w:val="24"/>
          <w:szCs w:val="24"/>
        </w:rPr>
        <w:t xml:space="preserve">. Технологические основы социально-культурной деятельности [Электронный ресурс]: учебно-методическое пособие/ </w:t>
      </w:r>
      <w:proofErr w:type="spellStart"/>
      <w:r w:rsidRPr="003C140B">
        <w:rPr>
          <w:color w:val="000000"/>
          <w:sz w:val="24"/>
          <w:szCs w:val="24"/>
        </w:rPr>
        <w:t>Секретова</w:t>
      </w:r>
      <w:proofErr w:type="spellEnd"/>
      <w:r w:rsidRPr="003C140B">
        <w:rPr>
          <w:color w:val="000000"/>
          <w:sz w:val="24"/>
          <w:szCs w:val="24"/>
        </w:rPr>
        <w:t xml:space="preserve"> </w:t>
      </w:r>
      <w:proofErr w:type="spellStart"/>
      <w:r w:rsidRPr="003C140B">
        <w:rPr>
          <w:color w:val="000000"/>
          <w:sz w:val="24"/>
          <w:szCs w:val="24"/>
        </w:rPr>
        <w:t>Л.В</w:t>
      </w:r>
      <w:proofErr w:type="spellEnd"/>
      <w:r w:rsidRPr="003C140B">
        <w:rPr>
          <w:color w:val="000000"/>
          <w:sz w:val="24"/>
          <w:szCs w:val="24"/>
        </w:rPr>
        <w:t xml:space="preserve">.— </w:t>
      </w:r>
      <w:proofErr w:type="spellStart"/>
      <w:r w:rsidRPr="003C140B">
        <w:rPr>
          <w:color w:val="000000"/>
          <w:sz w:val="24"/>
          <w:szCs w:val="24"/>
        </w:rPr>
        <w:t>Электрон</w:t>
      </w:r>
      <w:proofErr w:type="gramStart"/>
      <w:r w:rsidRPr="003C140B">
        <w:rPr>
          <w:color w:val="000000"/>
          <w:sz w:val="24"/>
          <w:szCs w:val="24"/>
        </w:rPr>
        <w:t>.т</w:t>
      </w:r>
      <w:proofErr w:type="gramEnd"/>
      <w:r w:rsidRPr="003C140B">
        <w:rPr>
          <w:color w:val="000000"/>
          <w:sz w:val="24"/>
          <w:szCs w:val="24"/>
        </w:rPr>
        <w:t>екстовые</w:t>
      </w:r>
      <w:proofErr w:type="spellEnd"/>
      <w:r w:rsidRPr="003C140B">
        <w:rPr>
          <w:color w:val="000000"/>
          <w:sz w:val="24"/>
          <w:szCs w:val="24"/>
        </w:rPr>
        <w:t xml:space="preserve"> данные. — Омск: Омский государственный университет им. Ф.М. Достоевского, 2012. — 132 c.— Режим доступа: http://www.iprbookshop.ru/24950. — </w:t>
      </w:r>
      <w:proofErr w:type="spellStart"/>
      <w:r w:rsidRPr="003C140B">
        <w:rPr>
          <w:color w:val="000000"/>
          <w:sz w:val="24"/>
          <w:szCs w:val="24"/>
        </w:rPr>
        <w:t>ЭБС</w:t>
      </w:r>
      <w:proofErr w:type="spellEnd"/>
      <w:r w:rsidRPr="003C140B">
        <w:rPr>
          <w:color w:val="000000"/>
          <w:sz w:val="24"/>
          <w:szCs w:val="24"/>
        </w:rPr>
        <w:t xml:space="preserve"> «</w:t>
      </w:r>
      <w:proofErr w:type="spellStart"/>
      <w:r w:rsidRPr="003C140B">
        <w:rPr>
          <w:color w:val="000000"/>
          <w:sz w:val="24"/>
          <w:szCs w:val="24"/>
        </w:rPr>
        <w:t>IPRbooks</w:t>
      </w:r>
      <w:proofErr w:type="spellEnd"/>
      <w:r w:rsidRPr="003C140B">
        <w:rPr>
          <w:color w:val="000000"/>
          <w:sz w:val="24"/>
          <w:szCs w:val="24"/>
        </w:rPr>
        <w:t>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140B">
        <w:rPr>
          <w:color w:val="000000"/>
          <w:sz w:val="24"/>
          <w:szCs w:val="24"/>
        </w:rPr>
        <w:t xml:space="preserve">Технологические основы социально-культурной деятельности [Электронный ресурс]: учебно-методический комплекс по специальности 071401 «Социально-культурная деятельность», специализаций «Педагогика детско-юношеского досуга» и «Менеджмент социально-культурной деятельности институтов гражданского общества»/ — </w:t>
      </w:r>
      <w:proofErr w:type="spellStart"/>
      <w:r w:rsidRPr="003C140B">
        <w:rPr>
          <w:color w:val="000000"/>
          <w:sz w:val="24"/>
          <w:szCs w:val="24"/>
        </w:rPr>
        <w:t>Электрон</w:t>
      </w:r>
      <w:proofErr w:type="gramStart"/>
      <w:r w:rsidRPr="003C140B">
        <w:rPr>
          <w:color w:val="000000"/>
          <w:sz w:val="24"/>
          <w:szCs w:val="24"/>
        </w:rPr>
        <w:t>.т</w:t>
      </w:r>
      <w:proofErr w:type="gramEnd"/>
      <w:r w:rsidRPr="003C140B">
        <w:rPr>
          <w:color w:val="000000"/>
          <w:sz w:val="24"/>
          <w:szCs w:val="24"/>
        </w:rPr>
        <w:t>екстовые</w:t>
      </w:r>
      <w:proofErr w:type="spellEnd"/>
      <w:r w:rsidRPr="003C140B">
        <w:rPr>
          <w:color w:val="000000"/>
          <w:sz w:val="24"/>
          <w:szCs w:val="24"/>
        </w:rPr>
        <w:t xml:space="preserve"> данные. — Кемерово: Кемеровский государственный институт культуры, 2012. — 59 c.— Режим доступа: http://www.iprbookshop.ru/29718. — </w:t>
      </w:r>
      <w:proofErr w:type="spellStart"/>
      <w:r w:rsidRPr="003C140B">
        <w:rPr>
          <w:color w:val="000000"/>
          <w:sz w:val="24"/>
          <w:szCs w:val="24"/>
        </w:rPr>
        <w:t>ЭБС</w:t>
      </w:r>
      <w:proofErr w:type="spellEnd"/>
      <w:r w:rsidRPr="003C140B">
        <w:rPr>
          <w:color w:val="000000"/>
          <w:sz w:val="24"/>
          <w:szCs w:val="24"/>
        </w:rPr>
        <w:t xml:space="preserve"> «</w:t>
      </w:r>
      <w:proofErr w:type="spellStart"/>
      <w:r w:rsidRPr="003C140B">
        <w:rPr>
          <w:color w:val="000000"/>
          <w:sz w:val="24"/>
          <w:szCs w:val="24"/>
        </w:rPr>
        <w:t>IPRbooks</w:t>
      </w:r>
      <w:proofErr w:type="spellEnd"/>
      <w:r w:rsidRPr="003C140B">
        <w:rPr>
          <w:color w:val="000000"/>
          <w:sz w:val="24"/>
          <w:szCs w:val="24"/>
        </w:rPr>
        <w:t>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140B">
        <w:rPr>
          <w:color w:val="000000"/>
          <w:sz w:val="24"/>
          <w:szCs w:val="24"/>
        </w:rPr>
        <w:t>Известия Уральского Федерального университета. Серия 1. Проблемы образования, науки и культуры Издательство: Уральский федеральный университет, ЭБС АСВ Год основания: 2006 ISSN: 2227-2291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3B01EE" w:rsidRPr="003B01EE" w:rsidRDefault="003B01EE" w:rsidP="003B01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1.Юдина А.И. Социальный менеджмент [Электронный ресурс]: учебное пособие для студентов специальностей 071401 «Социально-культурная деятельность», 080507 «Менеджмент организации» и направлений подготовки 071800 «Социально-культурная деятельность», 080200 «Менеджмент»/ Юдина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А.И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.—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color w:val="000000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 данные.— Кемерово: Кемеровский государственный институт культуры, 2013.— 231 c.— Режим доступа: http://www.iprbookshop.ru/22095.—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3"/>
        <w:ind w:left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ab/>
      </w:r>
      <w:proofErr w:type="spellStart"/>
      <w:r w:rsidRPr="003B01EE">
        <w:rPr>
          <w:sz w:val="24"/>
          <w:szCs w:val="24"/>
        </w:rPr>
        <w:t>2.Управление</w:t>
      </w:r>
      <w:proofErr w:type="spellEnd"/>
      <w:r w:rsidRPr="003B01EE">
        <w:rPr>
          <w:sz w:val="24"/>
          <w:szCs w:val="24"/>
        </w:rPr>
        <w:t xml:space="preserve"> персоналом [Электронный ресурс]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учебное пособие для студентов вузов, обучающихся по специальностям «Менеджмент организации» и «Управление персоналом» / </w:t>
      </w:r>
      <w:proofErr w:type="spellStart"/>
      <w:r w:rsidRPr="003B01EE">
        <w:rPr>
          <w:sz w:val="24"/>
          <w:szCs w:val="24"/>
        </w:rPr>
        <w:t>П.Э</w:t>
      </w:r>
      <w:proofErr w:type="spellEnd"/>
      <w:r w:rsidRPr="003B01EE">
        <w:rPr>
          <w:sz w:val="24"/>
          <w:szCs w:val="24"/>
        </w:rPr>
        <w:t xml:space="preserve">. </w:t>
      </w:r>
      <w:proofErr w:type="spellStart"/>
      <w:r w:rsidRPr="003B01EE">
        <w:rPr>
          <w:sz w:val="24"/>
          <w:szCs w:val="24"/>
        </w:rPr>
        <w:t>Шлендер</w:t>
      </w:r>
      <w:proofErr w:type="spellEnd"/>
      <w:r w:rsidRPr="003B01EE">
        <w:rPr>
          <w:sz w:val="24"/>
          <w:szCs w:val="24"/>
        </w:rPr>
        <w:t xml:space="preserve"> [и др.]. — Электрон</w:t>
      </w:r>
      <w:proofErr w:type="gramStart"/>
      <w:r w:rsidRPr="003B01EE">
        <w:rPr>
          <w:sz w:val="24"/>
          <w:szCs w:val="24"/>
        </w:rPr>
        <w:t>.</w:t>
      </w:r>
      <w:proofErr w:type="gramEnd"/>
      <w:r w:rsidRPr="003B01EE">
        <w:rPr>
          <w:sz w:val="24"/>
          <w:szCs w:val="24"/>
        </w:rPr>
        <w:t xml:space="preserve"> </w:t>
      </w:r>
      <w:proofErr w:type="gramStart"/>
      <w:r w:rsidRPr="003B01EE">
        <w:rPr>
          <w:sz w:val="24"/>
          <w:szCs w:val="24"/>
        </w:rPr>
        <w:t>т</w:t>
      </w:r>
      <w:proofErr w:type="gramEnd"/>
      <w:r w:rsidRPr="003B01EE">
        <w:rPr>
          <w:sz w:val="24"/>
          <w:szCs w:val="24"/>
        </w:rPr>
        <w:t>екстовые данные. — М.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ЮНИТИ-ДАНА, 2017. — 319 c. — 5-238-00909-7. — Режим доступа: </w:t>
      </w:r>
      <w:hyperlink r:id="rId8" w:history="1">
        <w:r w:rsidRPr="003B01EE">
          <w:rPr>
            <w:rStyle w:val="ad"/>
            <w:sz w:val="24"/>
            <w:szCs w:val="24"/>
          </w:rPr>
          <w:t>http://www.iprbookshop.ru/71073.htmlрго</w:t>
        </w:r>
      </w:hyperlink>
      <w:r w:rsidRPr="003B01EE">
        <w:rPr>
          <w:color w:val="000000"/>
          <w:sz w:val="24"/>
          <w:szCs w:val="24"/>
        </w:rPr>
        <w:t xml:space="preserve">.— </w:t>
      </w:r>
      <w:proofErr w:type="spellStart"/>
      <w:r w:rsidRPr="003B01EE">
        <w:rPr>
          <w:color w:val="000000"/>
          <w:sz w:val="24"/>
          <w:szCs w:val="24"/>
        </w:rPr>
        <w:t>ЭБС</w:t>
      </w:r>
      <w:proofErr w:type="spellEnd"/>
      <w:r w:rsidRPr="003B01EE">
        <w:rPr>
          <w:color w:val="000000"/>
          <w:sz w:val="24"/>
          <w:szCs w:val="24"/>
        </w:rPr>
        <w:t xml:space="preserve"> «</w:t>
      </w:r>
      <w:proofErr w:type="spellStart"/>
      <w:r w:rsidRPr="003B01EE">
        <w:rPr>
          <w:color w:val="000000"/>
          <w:sz w:val="24"/>
          <w:szCs w:val="24"/>
        </w:rPr>
        <w:t>IPRbooks</w:t>
      </w:r>
      <w:proofErr w:type="spellEnd"/>
      <w:r w:rsidRPr="003B01EE">
        <w:rPr>
          <w:color w:val="000000"/>
          <w:sz w:val="24"/>
          <w:szCs w:val="24"/>
        </w:rPr>
        <w:t>»</w:t>
      </w:r>
    </w:p>
    <w:p w:rsidR="003B01EE" w:rsidRPr="003B01EE" w:rsidRDefault="003B01EE" w:rsidP="003B01EE">
      <w:pPr>
        <w:pStyle w:val="af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3.Теоретические основы управления социально-культурной сферой [Электронный ресурс]: учебное пособие для магистрантов высших учебных заведений культуры и искусств специальностей 080507 «Менеджмент организации», 071401 «Социально-культурная деятельность»/ 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Кемерово: Кемеровский государственный институт культуры, 2008.— 195 c.— Режим доступа: http://www.iprbookshop.ru/22109.—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1EE">
        <w:rPr>
          <w:rFonts w:ascii="Times New Roman" w:hAnsi="Times New Roman" w:cs="Times New Roman"/>
          <w:sz w:val="24"/>
          <w:szCs w:val="24"/>
        </w:rPr>
        <w:t>4.Дубина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И.Н. Основы управления рисками [Электронный ресурс]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учебное пособие / И.Н. Дубина,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Г.К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Кишибекова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. – 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екстовые данные. – Саратов: Вузовское образование, 2018. – 266 c. – 978-5-4487-0271-6. – Режим доступа: </w:t>
      </w:r>
      <w:hyperlink r:id="rId9" w:history="1">
        <w:r w:rsidRPr="003B01EE">
          <w:rPr>
            <w:rFonts w:ascii="Times New Roman" w:hAnsi="Times New Roman" w:cs="Times New Roman"/>
            <w:sz w:val="24"/>
            <w:szCs w:val="24"/>
          </w:rPr>
          <w:t>http://www.iprbookshop.ru/76240.html</w:t>
        </w:r>
      </w:hyperlink>
    </w:p>
    <w:p w:rsidR="00CA71B1" w:rsidRDefault="00CA71B1" w:rsidP="00CA71B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A71B1" w:rsidRPr="00CA71B1" w:rsidRDefault="00CA71B1" w:rsidP="00CA71B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A71B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Периодические издания: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Балтийского федерального университета им. И. Канта. Сер. Педагогические и психологические науки.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2223-2095.</w:t>
      </w:r>
    </w:p>
    <w:p w:rsidR="00CA71B1" w:rsidRPr="00C97D73" w:rsidRDefault="00CA71B1" w:rsidP="00CA71B1">
      <w:pPr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Этическая мысль.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2074-4870.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Московского университета. Серия 18. Социология и политология.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1029-3736.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Вятского государственного гуманитарного университета. Философия и социология, культурология.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 xml:space="preserve">: </w:t>
      </w:r>
      <w:r w:rsidRPr="00C97D73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1997-4280.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Гуманитарный вектор. Серия Философия. Культурология.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2307-1826.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 мире науки и искусства: вопросы филологии, искусствоведения и культурологи.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2309-3358.</w:t>
      </w:r>
    </w:p>
    <w:p w:rsidR="00CA71B1" w:rsidRDefault="00CA71B1" w:rsidP="00CA71B1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Московского университета. Серия 19. Лингвистика и межкультурные коммуникации.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2074-1588.</w:t>
      </w:r>
    </w:p>
    <w:p w:rsidR="00CA71B1" w:rsidRPr="00A611B3" w:rsidRDefault="00CA71B1" w:rsidP="00CA71B1">
      <w:pPr>
        <w:pStyle w:val="a3"/>
        <w:numPr>
          <w:ilvl w:val="0"/>
          <w:numId w:val="25"/>
        </w:numPr>
        <w:jc w:val="both"/>
        <w:rPr>
          <w:color w:val="000000"/>
          <w:sz w:val="24"/>
          <w:szCs w:val="24"/>
        </w:rPr>
      </w:pPr>
      <w:r w:rsidRPr="00A611B3">
        <w:rPr>
          <w:color w:val="000000"/>
          <w:sz w:val="24"/>
          <w:szCs w:val="24"/>
        </w:rPr>
        <w:t xml:space="preserve">Вестник Московского университета. Серия 24. Менеджмент  </w:t>
      </w:r>
      <w:r w:rsidRPr="00A611B3">
        <w:rPr>
          <w:color w:val="000000"/>
          <w:sz w:val="24"/>
          <w:szCs w:val="24"/>
          <w:lang w:val="en-US"/>
        </w:rPr>
        <w:t>ISSN</w:t>
      </w:r>
      <w:r w:rsidRPr="00A611B3">
        <w:rPr>
          <w:color w:val="000000"/>
          <w:sz w:val="24"/>
          <w:szCs w:val="24"/>
        </w:rPr>
        <w:t>: 2075-5996.</w:t>
      </w:r>
    </w:p>
    <w:p w:rsidR="00CA71B1" w:rsidRPr="00A611B3" w:rsidRDefault="00CA71B1" w:rsidP="00CA71B1">
      <w:pPr>
        <w:pStyle w:val="a3"/>
        <w:numPr>
          <w:ilvl w:val="0"/>
          <w:numId w:val="25"/>
        </w:numPr>
        <w:jc w:val="both"/>
        <w:rPr>
          <w:color w:val="000000"/>
          <w:sz w:val="24"/>
          <w:szCs w:val="24"/>
        </w:rPr>
      </w:pPr>
      <w:r w:rsidRPr="00A611B3">
        <w:rPr>
          <w:color w:val="000000"/>
          <w:sz w:val="24"/>
          <w:szCs w:val="24"/>
        </w:rPr>
        <w:t xml:space="preserve">Экономика и современный менеджмент: теория и практика </w:t>
      </w:r>
      <w:r w:rsidRPr="00A611B3">
        <w:rPr>
          <w:color w:val="000000"/>
          <w:sz w:val="24"/>
          <w:szCs w:val="24"/>
          <w:lang w:val="en-US"/>
        </w:rPr>
        <w:t>ISSN</w:t>
      </w:r>
      <w:r w:rsidRPr="00A611B3">
        <w:rPr>
          <w:color w:val="000000"/>
          <w:sz w:val="24"/>
          <w:szCs w:val="24"/>
        </w:rPr>
        <w:t>: 2309-3390.</w:t>
      </w:r>
    </w:p>
    <w:p w:rsidR="00CA71B1" w:rsidRPr="00A611B3" w:rsidRDefault="00CA71B1" w:rsidP="00CA71B1">
      <w:pPr>
        <w:pStyle w:val="a3"/>
        <w:numPr>
          <w:ilvl w:val="0"/>
          <w:numId w:val="25"/>
        </w:numPr>
        <w:jc w:val="both"/>
        <w:rPr>
          <w:color w:val="000000"/>
          <w:sz w:val="24"/>
          <w:szCs w:val="24"/>
        </w:rPr>
      </w:pPr>
      <w:r w:rsidRPr="00A611B3">
        <w:rPr>
          <w:color w:val="000000"/>
          <w:sz w:val="24"/>
          <w:szCs w:val="24"/>
        </w:rPr>
        <w:t xml:space="preserve">Экономика и менеджмент систем управления </w:t>
      </w:r>
      <w:r w:rsidRPr="00A611B3">
        <w:rPr>
          <w:color w:val="000000"/>
          <w:sz w:val="24"/>
          <w:szCs w:val="24"/>
          <w:lang w:val="en-US"/>
        </w:rPr>
        <w:t>ISSN</w:t>
      </w:r>
      <w:r w:rsidRPr="00A611B3">
        <w:rPr>
          <w:color w:val="000000"/>
          <w:sz w:val="24"/>
          <w:szCs w:val="24"/>
        </w:rPr>
        <w:t>: 2223-0432.</w:t>
      </w:r>
    </w:p>
    <w:p w:rsidR="003B01EE" w:rsidRDefault="003B01EE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CA71B1" w:rsidRDefault="005B5D25" w:rsidP="00CA71B1">
      <w:pPr>
        <w:pStyle w:val="a3"/>
        <w:widowControl w:val="0"/>
        <w:numPr>
          <w:ilvl w:val="1"/>
          <w:numId w:val="24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A71B1">
        <w:rPr>
          <w:sz w:val="24"/>
          <w:szCs w:val="24"/>
        </w:rPr>
        <w:t xml:space="preserve">Федеральная служба по надзору в сфере защиты прав потребителей и благополучия человека </w:t>
      </w:r>
      <w:hyperlink r:id="rId10" w:history="1">
        <w:r w:rsidR="00CA71B1" w:rsidRPr="00CA71B1">
          <w:rPr>
            <w:rStyle w:val="ad"/>
            <w:sz w:val="24"/>
            <w:szCs w:val="24"/>
          </w:rPr>
          <w:t>http://www.rospotrebnadzor.ru</w:t>
        </w:r>
      </w:hyperlink>
      <w:r w:rsidRPr="00CA71B1">
        <w:rPr>
          <w:sz w:val="24"/>
          <w:szCs w:val="24"/>
        </w:rPr>
        <w:t xml:space="preserve"> </w:t>
      </w:r>
    </w:p>
    <w:p w:rsidR="00CA71B1" w:rsidRPr="00CA71B1" w:rsidRDefault="00CA71B1" w:rsidP="00CA71B1">
      <w:pPr>
        <w:pStyle w:val="a3"/>
        <w:widowControl w:val="0"/>
        <w:numPr>
          <w:ilvl w:val="1"/>
          <w:numId w:val="24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rStyle w:val="ad"/>
          <w:color w:val="auto"/>
          <w:sz w:val="24"/>
          <w:szCs w:val="24"/>
          <w:u w:val="none"/>
        </w:rPr>
      </w:pPr>
      <w:r w:rsidRPr="00B16D6E">
        <w:rPr>
          <w:color w:val="000000" w:themeColor="text1"/>
          <w:sz w:val="24"/>
          <w:szCs w:val="24"/>
        </w:rPr>
        <w:t>Департамент культуры города Москвы. Рубрика «Предложи свой проект»: [Эл</w:t>
      </w:r>
      <w:proofErr w:type="gramStart"/>
      <w:r w:rsidRPr="00B16D6E">
        <w:rPr>
          <w:color w:val="000000" w:themeColor="text1"/>
          <w:sz w:val="24"/>
          <w:szCs w:val="24"/>
        </w:rPr>
        <w:t>.</w:t>
      </w:r>
      <w:proofErr w:type="gramEnd"/>
      <w:r w:rsidRPr="00B16D6E">
        <w:rPr>
          <w:color w:val="000000" w:themeColor="text1"/>
          <w:sz w:val="24"/>
          <w:szCs w:val="24"/>
        </w:rPr>
        <w:t xml:space="preserve"> </w:t>
      </w:r>
      <w:proofErr w:type="gramStart"/>
      <w:r w:rsidRPr="00B16D6E">
        <w:rPr>
          <w:color w:val="000000" w:themeColor="text1"/>
          <w:sz w:val="24"/>
          <w:szCs w:val="24"/>
        </w:rPr>
        <w:t>р</w:t>
      </w:r>
      <w:proofErr w:type="gramEnd"/>
      <w:r w:rsidRPr="00B16D6E">
        <w:rPr>
          <w:color w:val="000000" w:themeColor="text1"/>
          <w:sz w:val="24"/>
          <w:szCs w:val="24"/>
        </w:rPr>
        <w:t>есурс] //</w:t>
      </w:r>
      <w:hyperlink r:id="rId11" w:history="1">
        <w:r w:rsidRPr="00B16D6E">
          <w:rPr>
            <w:rStyle w:val="ad"/>
            <w:rFonts w:eastAsiaTheme="majorEastAsia"/>
            <w:sz w:val="24"/>
            <w:szCs w:val="24"/>
          </w:rPr>
          <w:t>http://kultura.mos.ru/youth_policy/your_project/</w:t>
        </w:r>
      </w:hyperlink>
    </w:p>
    <w:p w:rsidR="00CA71B1" w:rsidRPr="00CA71B1" w:rsidRDefault="00CA71B1" w:rsidP="00CA71B1">
      <w:pPr>
        <w:pStyle w:val="a3"/>
        <w:widowControl w:val="0"/>
        <w:numPr>
          <w:ilvl w:val="1"/>
          <w:numId w:val="24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B16D6E">
        <w:rPr>
          <w:color w:val="000000" w:themeColor="text1"/>
          <w:sz w:val="24"/>
          <w:szCs w:val="24"/>
        </w:rPr>
        <w:t>Фонд социально-культурных инициатив [Эл</w:t>
      </w:r>
      <w:proofErr w:type="gramStart"/>
      <w:r w:rsidRPr="00B16D6E">
        <w:rPr>
          <w:color w:val="000000" w:themeColor="text1"/>
          <w:sz w:val="24"/>
          <w:szCs w:val="24"/>
        </w:rPr>
        <w:t>.</w:t>
      </w:r>
      <w:proofErr w:type="gramEnd"/>
      <w:r w:rsidRPr="00B16D6E">
        <w:rPr>
          <w:color w:val="000000" w:themeColor="text1"/>
          <w:sz w:val="24"/>
          <w:szCs w:val="24"/>
        </w:rPr>
        <w:t xml:space="preserve"> </w:t>
      </w:r>
      <w:proofErr w:type="gramStart"/>
      <w:r w:rsidRPr="00B16D6E">
        <w:rPr>
          <w:color w:val="000000" w:themeColor="text1"/>
          <w:sz w:val="24"/>
          <w:szCs w:val="24"/>
        </w:rPr>
        <w:t>р</w:t>
      </w:r>
      <w:proofErr w:type="gramEnd"/>
      <w:r w:rsidRPr="00B16D6E">
        <w:rPr>
          <w:color w:val="000000" w:themeColor="text1"/>
          <w:sz w:val="24"/>
          <w:szCs w:val="24"/>
        </w:rPr>
        <w:t>есурс] //</w:t>
      </w:r>
      <w:r w:rsidRPr="00CA71B1">
        <w:rPr>
          <w:rFonts w:eastAsiaTheme="majorEastAsia"/>
        </w:rPr>
        <w:t xml:space="preserve"> </w:t>
      </w:r>
      <w:r w:rsidRPr="00CA71B1">
        <w:rPr>
          <w:color w:val="000000" w:themeColor="text1"/>
          <w:sz w:val="24"/>
          <w:szCs w:val="24"/>
        </w:rPr>
        <w:t>http://www.fondsci.ru/projects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. Российская газета http://www.rg.ru/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. Официальная Россия http://www.gov.ru/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</w:t>
      </w:r>
      <w:proofErr w:type="gramEnd"/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BD4602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02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5C">
        <w:rPr>
          <w:rFonts w:ascii="Times New Roman" w:hAnsi="Times New Roman" w:cs="Times New Roman"/>
          <w:sz w:val="24"/>
          <w:szCs w:val="24"/>
        </w:rPr>
        <w:t>6.Справочно</w:t>
      </w:r>
      <w:proofErr w:type="spellEnd"/>
      <w:r w:rsidRPr="00DF0C5C">
        <w:rPr>
          <w:rFonts w:ascii="Times New Roman" w:hAnsi="Times New Roman" w:cs="Times New Roman"/>
          <w:sz w:val="24"/>
          <w:szCs w:val="24"/>
        </w:rPr>
        <w:t xml:space="preserve">-правовая система </w:t>
      </w:r>
      <w:proofErr w:type="spellStart"/>
      <w:r w:rsidRPr="00DF0C5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</w:t>
      </w:r>
      <w:r w:rsidR="00CA71B1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7E3956">
        <w:rPr>
          <w:rFonts w:ascii="Times New Roman" w:hAnsi="Times New Roman" w:cs="Times New Roman"/>
          <w:sz w:val="24"/>
          <w:szCs w:val="24"/>
        </w:rPr>
        <w:t>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</w:t>
      </w:r>
      <w:r w:rsidR="00B210AF" w:rsidRPr="007E3956">
        <w:rPr>
          <w:rFonts w:ascii="Times New Roman" w:hAnsi="Times New Roman" w:cs="Times New Roman"/>
          <w:sz w:val="24"/>
          <w:szCs w:val="24"/>
        </w:rPr>
        <w:t>мультимедийного комплекса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прохождении </w:t>
      </w:r>
      <w:r w:rsidR="0082017E">
        <w:rPr>
          <w:rFonts w:ascii="Times New Roman" w:hAnsi="Times New Roman" w:cs="Times New Roman"/>
          <w:b/>
          <w:color w:val="000000"/>
          <w:sz w:val="24"/>
          <w:szCs w:val="24"/>
        </w:rPr>
        <w:t>производственной (организационно-управленческой</w:t>
      </w:r>
      <w:r w:rsidR="00F615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>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F615D1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 w:rsidR="0082017E"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ПРОИЗВОДСТВЕННУЮ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Сроки прохождения </w:t>
      </w:r>
      <w:proofErr w:type="gramStart"/>
      <w:r w:rsidRPr="007E39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E3956">
        <w:rPr>
          <w:rFonts w:ascii="Times New Roman" w:hAnsi="Times New Roman" w:cs="Times New Roman"/>
          <w:sz w:val="24"/>
          <w:szCs w:val="24"/>
        </w:rPr>
        <w:t xml:space="preserve">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прохождения </w:t>
      </w:r>
      <w:r w:rsidR="008201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производственной (организационно-управленческой)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</w:t>
      </w:r>
      <w:proofErr w:type="gramStart"/>
      <w:r>
        <w:rPr>
          <w:sz w:val="24"/>
          <w:szCs w:val="24"/>
        </w:rPr>
        <w:t>а</w:t>
      </w:r>
      <w:r w:rsidR="005B5D25" w:rsidRPr="007E3956">
        <w:rPr>
          <w:sz w:val="24"/>
          <w:szCs w:val="24"/>
        </w:rPr>
        <w:t>(</w:t>
      </w:r>
      <w:proofErr w:type="spellStart"/>
      <w:proofErr w:type="gramEnd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3243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82017E" w:rsidRDefault="005B5D25" w:rsidP="0082017E">
      <w:pPr>
        <w:pStyle w:val="22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7E3956">
        <w:rPr>
          <w:b/>
          <w:sz w:val="24"/>
          <w:szCs w:val="24"/>
        </w:rPr>
        <w:t xml:space="preserve">ПО МЕСТУ ПРОХОЖДЕНИЯ </w:t>
      </w:r>
      <w:proofErr w:type="gramStart"/>
      <w:r w:rsidR="0082017E">
        <w:rPr>
          <w:b/>
          <w:color w:val="000000"/>
          <w:sz w:val="24"/>
          <w:szCs w:val="24"/>
        </w:rPr>
        <w:t>ПРОИЗВОДСТВЕННОЙ</w:t>
      </w:r>
      <w:proofErr w:type="gramEnd"/>
      <w:r w:rsidR="0082017E">
        <w:rPr>
          <w:b/>
          <w:color w:val="000000"/>
          <w:sz w:val="24"/>
          <w:szCs w:val="24"/>
        </w:rPr>
        <w:t xml:space="preserve"> </w:t>
      </w:r>
    </w:p>
    <w:p w:rsidR="0082017E" w:rsidRPr="007E3956" w:rsidRDefault="0082017E" w:rsidP="0082017E">
      <w:pPr>
        <w:pStyle w:val="2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(ОРГАНИЗАЦИОННО-УПРАВЛЕНЧЕСКОЙ)</w:t>
      </w:r>
    </w:p>
    <w:p w:rsidR="005B5D25" w:rsidRPr="007E3956" w:rsidRDefault="005B5D25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>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</w:t>
      </w:r>
      <w:proofErr w:type="gramStart"/>
      <w:r>
        <w:rPr>
          <w:sz w:val="24"/>
          <w:szCs w:val="24"/>
        </w:rPr>
        <w:t>а</w:t>
      </w:r>
      <w:r w:rsidR="005B5D25" w:rsidRPr="007E3956">
        <w:rPr>
          <w:sz w:val="24"/>
          <w:szCs w:val="24"/>
        </w:rPr>
        <w:t>(</w:t>
      </w:r>
      <w:proofErr w:type="spellStart"/>
      <w:proofErr w:type="gramEnd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proofErr w:type="gramEnd"/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324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</w:t>
      </w:r>
      <w:r w:rsidR="0082017E" w:rsidRPr="007E3956">
        <w:rPr>
          <w:rFonts w:ascii="Times New Roman" w:hAnsi="Times New Roman" w:cs="Times New Roman"/>
          <w:sz w:val="24"/>
          <w:szCs w:val="24"/>
        </w:rPr>
        <w:t xml:space="preserve">вуза)  </w:t>
      </w:r>
      <w:r w:rsidRPr="007E3956">
        <w:rPr>
          <w:rFonts w:ascii="Times New Roman" w:hAnsi="Times New Roman" w:cs="Times New Roman"/>
          <w:sz w:val="24"/>
          <w:szCs w:val="24"/>
        </w:rPr>
        <w:t xml:space="preserve">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</w:t>
      </w:r>
      <w:r w:rsidR="0082017E" w:rsidRPr="007E3956">
        <w:rPr>
          <w:rFonts w:ascii="Times New Roman" w:hAnsi="Times New Roman" w:cs="Times New Roman"/>
          <w:sz w:val="24"/>
          <w:szCs w:val="24"/>
        </w:rPr>
        <w:t>организации _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5F1B" w:rsidRDefault="00F45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5F1B" w:rsidRDefault="00F45F1B" w:rsidP="00F45F1B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F45F1B" w:rsidRDefault="00F45F1B" w:rsidP="00F45F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F45F1B" w:rsidRDefault="00F45F1B" w:rsidP="00F45F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F45F1B" w:rsidRPr="00DF3192" w:rsidRDefault="00F45F1B" w:rsidP="00F45F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</w:t>
      </w:r>
      <w:proofErr w:type="gramStart"/>
      <w:r w:rsidRPr="00DF3192">
        <w:rPr>
          <w:rFonts w:ascii="Times New Roman" w:hAnsi="Times New Roman"/>
          <w:sz w:val="20"/>
          <w:szCs w:val="20"/>
        </w:rPr>
        <w:t>й(</w:t>
      </w:r>
      <w:proofErr w:type="spellStart"/>
      <w:proofErr w:type="gramEnd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</w:t>
      </w:r>
      <w:proofErr w:type="gramStart"/>
      <w:r w:rsidRPr="00DF3192">
        <w:rPr>
          <w:rFonts w:ascii="Times New Roman" w:hAnsi="Times New Roman"/>
          <w:i/>
          <w:sz w:val="20"/>
          <w:szCs w:val="20"/>
        </w:rPr>
        <w:t>очной</w:t>
      </w:r>
      <w:proofErr w:type="gramEnd"/>
      <w:r w:rsidRPr="00DF3192">
        <w:rPr>
          <w:rFonts w:ascii="Times New Roman" w:hAnsi="Times New Roman"/>
          <w:i/>
          <w:sz w:val="20"/>
          <w:szCs w:val="20"/>
        </w:rPr>
        <w:t>, очно-заочной, заочной)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>ению</w:t>
      </w:r>
      <w:proofErr w:type="gramEnd"/>
      <w:r>
        <w:rPr>
          <w:rFonts w:ascii="Times New Roman" w:hAnsi="Times New Roman"/>
          <w:sz w:val="20"/>
          <w:szCs w:val="20"/>
        </w:rPr>
        <w:t xml:space="preserve"> подготовки/специальности  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F45F1B" w:rsidRPr="00DF3192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F45F1B" w:rsidRPr="00F24473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F45F1B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F45F1B" w:rsidRPr="00F24473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успешно проше</w:t>
      </w:r>
      <w:proofErr w:type="gramStart"/>
      <w:r w:rsidRPr="00DF3192">
        <w:rPr>
          <w:rFonts w:ascii="Times New Roman" w:hAnsi="Times New Roman"/>
          <w:sz w:val="20"/>
          <w:szCs w:val="20"/>
        </w:rPr>
        <w:t>л(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F45F1B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F45F1B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F45F1B" w:rsidRPr="00EA7116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F45F1B" w:rsidRDefault="00F45F1B" w:rsidP="00F45F1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F45F1B" w:rsidRPr="00DF3192" w:rsidRDefault="00F45F1B" w:rsidP="00F45F1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F45F1B" w:rsidRPr="00DF3192" w:rsidRDefault="00F45F1B" w:rsidP="00F45F1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F45F1B" w:rsidRPr="00DF3192" w:rsidRDefault="00F45F1B" w:rsidP="00F45F1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объеме;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объеме, но не полностью раскрыты;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F45F1B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функций в период прохождения практики профилю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нужное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F45F1B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обучающийся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F45F1B" w:rsidRPr="00DF3192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F45F1B" w:rsidRPr="00DF3192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F45F1B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F45F1B" w:rsidRPr="00DF3192" w:rsidRDefault="00F45F1B" w:rsidP="00F45F1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F45F1B" w:rsidRPr="00DF3192" w:rsidRDefault="00F45F1B" w:rsidP="00F45F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F45F1B" w:rsidRPr="005D59D9" w:rsidTr="00C778B9">
        <w:tc>
          <w:tcPr>
            <w:tcW w:w="3922" w:type="dxa"/>
            <w:vMerge w:val="restart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F45F1B" w:rsidRPr="005D59D9" w:rsidTr="00C778B9">
        <w:tc>
          <w:tcPr>
            <w:tcW w:w="3922" w:type="dxa"/>
            <w:vMerge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rFonts w:ascii="Times New Roman" w:hAnsi="Times New Roman"/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F45F1B" w:rsidRPr="007E3956" w:rsidRDefault="00F45F1B" w:rsidP="00F45F1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12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DB2" w:rsidRDefault="00E05DB2" w:rsidP="005B5D25">
      <w:pPr>
        <w:spacing w:after="0" w:line="240" w:lineRule="auto"/>
      </w:pPr>
      <w:r>
        <w:separator/>
      </w:r>
    </w:p>
  </w:endnote>
  <w:endnote w:type="continuationSeparator" w:id="0">
    <w:p w:rsidR="00E05DB2" w:rsidRDefault="00E05DB2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DB2" w:rsidRDefault="00E05DB2" w:rsidP="005B5D25">
      <w:pPr>
        <w:spacing w:after="0" w:line="240" w:lineRule="auto"/>
      </w:pPr>
      <w:r>
        <w:separator/>
      </w:r>
    </w:p>
  </w:footnote>
  <w:footnote w:type="continuationSeparator" w:id="0">
    <w:p w:rsidR="00E05DB2" w:rsidRDefault="00E05DB2" w:rsidP="005B5D25">
      <w:pPr>
        <w:spacing w:after="0" w:line="240" w:lineRule="auto"/>
      </w:pPr>
      <w:r>
        <w:continuationSeparator/>
      </w:r>
    </w:p>
  </w:footnote>
  <w:footnote w:id="1">
    <w:p w:rsidR="0071475A" w:rsidRPr="00E439C6" w:rsidRDefault="0071475A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и</w:t>
      </w:r>
      <w:r w:rsidRPr="00B05FD4">
        <w:rPr>
          <w:rFonts w:ascii="Times New Roman" w:hAnsi="Times New Roman"/>
        </w:rPr>
        <w:t>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75A" w:rsidRDefault="0071475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62"/>
    <w:multiLevelType w:val="multilevel"/>
    <w:tmpl w:val="E076B2F4"/>
    <w:name w:val="WW8Num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552BC"/>
    <w:multiLevelType w:val="hybridMultilevel"/>
    <w:tmpl w:val="877AF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A632F"/>
    <w:multiLevelType w:val="hybridMultilevel"/>
    <w:tmpl w:val="8AFE9278"/>
    <w:lvl w:ilvl="0" w:tplc="8AB24F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8D22681"/>
    <w:multiLevelType w:val="hybridMultilevel"/>
    <w:tmpl w:val="9A8441D4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0"/>
  </w:num>
  <w:num w:numId="5">
    <w:abstractNumId w:val="18"/>
  </w:num>
  <w:num w:numId="6">
    <w:abstractNumId w:val="26"/>
  </w:num>
  <w:num w:numId="7">
    <w:abstractNumId w:val="23"/>
  </w:num>
  <w:num w:numId="8">
    <w:abstractNumId w:val="9"/>
  </w:num>
  <w:num w:numId="9">
    <w:abstractNumId w:val="28"/>
  </w:num>
  <w:num w:numId="10">
    <w:abstractNumId w:val="8"/>
  </w:num>
  <w:num w:numId="11">
    <w:abstractNumId w:val="6"/>
  </w:num>
  <w:num w:numId="12">
    <w:abstractNumId w:val="21"/>
  </w:num>
  <w:num w:numId="13">
    <w:abstractNumId w:val="29"/>
  </w:num>
  <w:num w:numId="14">
    <w:abstractNumId w:val="5"/>
  </w:num>
  <w:num w:numId="15">
    <w:abstractNumId w:val="15"/>
  </w:num>
  <w:num w:numId="16">
    <w:abstractNumId w:val="11"/>
  </w:num>
  <w:num w:numId="17">
    <w:abstractNumId w:val="24"/>
  </w:num>
  <w:num w:numId="18">
    <w:abstractNumId w:val="22"/>
  </w:num>
  <w:num w:numId="19">
    <w:abstractNumId w:val="12"/>
  </w:num>
  <w:num w:numId="20">
    <w:abstractNumId w:val="13"/>
  </w:num>
  <w:num w:numId="21">
    <w:abstractNumId w:val="2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3"/>
  </w:num>
  <w:num w:numId="26">
    <w:abstractNumId w:val="10"/>
  </w:num>
  <w:num w:numId="27">
    <w:abstractNumId w:val="2"/>
  </w:num>
  <w:num w:numId="28">
    <w:abstractNumId w:val="7"/>
  </w:num>
  <w:num w:numId="29">
    <w:abstractNumId w:val="31"/>
  </w:num>
  <w:num w:numId="30">
    <w:abstractNumId w:val="19"/>
  </w:num>
  <w:num w:numId="31">
    <w:abstractNumId w:val="2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06E57"/>
    <w:rsid w:val="00017320"/>
    <w:rsid w:val="00025F9D"/>
    <w:rsid w:val="00031CBB"/>
    <w:rsid w:val="00060C6C"/>
    <w:rsid w:val="000611E4"/>
    <w:rsid w:val="00064D72"/>
    <w:rsid w:val="00135FCD"/>
    <w:rsid w:val="00137FB3"/>
    <w:rsid w:val="00141F59"/>
    <w:rsid w:val="0018162F"/>
    <w:rsid w:val="00187656"/>
    <w:rsid w:val="0019503B"/>
    <w:rsid w:val="001C10B6"/>
    <w:rsid w:val="001C407F"/>
    <w:rsid w:val="00217F68"/>
    <w:rsid w:val="002243F6"/>
    <w:rsid w:val="002338CE"/>
    <w:rsid w:val="002658D2"/>
    <w:rsid w:val="00266B6F"/>
    <w:rsid w:val="002A4D83"/>
    <w:rsid w:val="002B5658"/>
    <w:rsid w:val="002C4AC7"/>
    <w:rsid w:val="002C6D9B"/>
    <w:rsid w:val="0032435C"/>
    <w:rsid w:val="003300A5"/>
    <w:rsid w:val="0033610B"/>
    <w:rsid w:val="003461EA"/>
    <w:rsid w:val="0035183C"/>
    <w:rsid w:val="0036151C"/>
    <w:rsid w:val="003B01EE"/>
    <w:rsid w:val="003B6C58"/>
    <w:rsid w:val="003C4785"/>
    <w:rsid w:val="00407B5A"/>
    <w:rsid w:val="0041113B"/>
    <w:rsid w:val="004405D9"/>
    <w:rsid w:val="00440BE5"/>
    <w:rsid w:val="00447277"/>
    <w:rsid w:val="00493443"/>
    <w:rsid w:val="004A4A12"/>
    <w:rsid w:val="004C2A6E"/>
    <w:rsid w:val="004D10B4"/>
    <w:rsid w:val="004D6F78"/>
    <w:rsid w:val="004D782B"/>
    <w:rsid w:val="005106CE"/>
    <w:rsid w:val="00554B7A"/>
    <w:rsid w:val="005576B2"/>
    <w:rsid w:val="005615D6"/>
    <w:rsid w:val="00561E9D"/>
    <w:rsid w:val="00564EA3"/>
    <w:rsid w:val="005839CB"/>
    <w:rsid w:val="00586C22"/>
    <w:rsid w:val="00590876"/>
    <w:rsid w:val="005935AC"/>
    <w:rsid w:val="005A1A8C"/>
    <w:rsid w:val="005A24D9"/>
    <w:rsid w:val="005A2FB4"/>
    <w:rsid w:val="005B28E7"/>
    <w:rsid w:val="005B5D25"/>
    <w:rsid w:val="005C6B26"/>
    <w:rsid w:val="005C6CFB"/>
    <w:rsid w:val="005E017C"/>
    <w:rsid w:val="00613FA7"/>
    <w:rsid w:val="0062013C"/>
    <w:rsid w:val="00627375"/>
    <w:rsid w:val="00647569"/>
    <w:rsid w:val="00667B1F"/>
    <w:rsid w:val="00675BE5"/>
    <w:rsid w:val="006D6063"/>
    <w:rsid w:val="006E4393"/>
    <w:rsid w:val="006E62EE"/>
    <w:rsid w:val="006F180A"/>
    <w:rsid w:val="0070060D"/>
    <w:rsid w:val="00700A5C"/>
    <w:rsid w:val="00712481"/>
    <w:rsid w:val="0071475A"/>
    <w:rsid w:val="00733B3D"/>
    <w:rsid w:val="00767879"/>
    <w:rsid w:val="007854A0"/>
    <w:rsid w:val="007A0F32"/>
    <w:rsid w:val="007A1E39"/>
    <w:rsid w:val="007A4FA5"/>
    <w:rsid w:val="007C7ECC"/>
    <w:rsid w:val="007E3956"/>
    <w:rsid w:val="007E6140"/>
    <w:rsid w:val="008020BF"/>
    <w:rsid w:val="00817248"/>
    <w:rsid w:val="0082017E"/>
    <w:rsid w:val="00827176"/>
    <w:rsid w:val="00854B34"/>
    <w:rsid w:val="008A7E97"/>
    <w:rsid w:val="008C0D91"/>
    <w:rsid w:val="008F4922"/>
    <w:rsid w:val="008F6EA7"/>
    <w:rsid w:val="00903AB7"/>
    <w:rsid w:val="0093715C"/>
    <w:rsid w:val="00944ACF"/>
    <w:rsid w:val="00950BD0"/>
    <w:rsid w:val="00981930"/>
    <w:rsid w:val="00990046"/>
    <w:rsid w:val="009F0B92"/>
    <w:rsid w:val="009F1609"/>
    <w:rsid w:val="00A02136"/>
    <w:rsid w:val="00A06564"/>
    <w:rsid w:val="00A16539"/>
    <w:rsid w:val="00A50FC6"/>
    <w:rsid w:val="00A73435"/>
    <w:rsid w:val="00A74DD4"/>
    <w:rsid w:val="00A82CA3"/>
    <w:rsid w:val="00AA6BB0"/>
    <w:rsid w:val="00AB298F"/>
    <w:rsid w:val="00AB2CAF"/>
    <w:rsid w:val="00AB58B1"/>
    <w:rsid w:val="00AE7353"/>
    <w:rsid w:val="00AF5763"/>
    <w:rsid w:val="00B11833"/>
    <w:rsid w:val="00B12FC8"/>
    <w:rsid w:val="00B1526E"/>
    <w:rsid w:val="00B210AF"/>
    <w:rsid w:val="00B32E23"/>
    <w:rsid w:val="00B602E4"/>
    <w:rsid w:val="00B70E77"/>
    <w:rsid w:val="00B8666A"/>
    <w:rsid w:val="00B96767"/>
    <w:rsid w:val="00BA4094"/>
    <w:rsid w:val="00BA75D7"/>
    <w:rsid w:val="00BB08AD"/>
    <w:rsid w:val="00BC0923"/>
    <w:rsid w:val="00BC6EC4"/>
    <w:rsid w:val="00BD4602"/>
    <w:rsid w:val="00BE3D6B"/>
    <w:rsid w:val="00BF179D"/>
    <w:rsid w:val="00BF38D3"/>
    <w:rsid w:val="00C03540"/>
    <w:rsid w:val="00C1586F"/>
    <w:rsid w:val="00C65ADB"/>
    <w:rsid w:val="00CA0FE2"/>
    <w:rsid w:val="00CA71B1"/>
    <w:rsid w:val="00CB0238"/>
    <w:rsid w:val="00CF0D81"/>
    <w:rsid w:val="00D25036"/>
    <w:rsid w:val="00D2542E"/>
    <w:rsid w:val="00D34554"/>
    <w:rsid w:val="00D37E2E"/>
    <w:rsid w:val="00D80423"/>
    <w:rsid w:val="00DC1911"/>
    <w:rsid w:val="00DD6373"/>
    <w:rsid w:val="00E05DB2"/>
    <w:rsid w:val="00E143ED"/>
    <w:rsid w:val="00E230D2"/>
    <w:rsid w:val="00E30D26"/>
    <w:rsid w:val="00E4395C"/>
    <w:rsid w:val="00E43C39"/>
    <w:rsid w:val="00E45398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012E0"/>
    <w:rsid w:val="00F1658F"/>
    <w:rsid w:val="00F32BFD"/>
    <w:rsid w:val="00F45777"/>
    <w:rsid w:val="00F45F1B"/>
    <w:rsid w:val="00F615D1"/>
    <w:rsid w:val="00F705AF"/>
    <w:rsid w:val="00F86F2B"/>
    <w:rsid w:val="00F97B78"/>
    <w:rsid w:val="00FB7551"/>
    <w:rsid w:val="00FC6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1732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8">
    <w:name w:val="Plain Text"/>
    <w:basedOn w:val="a"/>
    <w:link w:val="af9"/>
    <w:uiPriority w:val="99"/>
    <w:semiHidden/>
    <w:unhideWhenUsed/>
    <w:rsid w:val="003B01E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uiPriority w:val="99"/>
    <w:semiHidden/>
    <w:rsid w:val="003B01EE"/>
    <w:rPr>
      <w:rFonts w:ascii="Consolas" w:eastAsiaTheme="minorHAns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1073.html&#1088;&#1075;&#1086;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ultura.mos.ru/youth_policy/your_projec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potrebnadzo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7624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27</Pages>
  <Words>7932</Words>
  <Characters>45215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Людмила Владимировна</cp:lastModifiedBy>
  <cp:revision>24</cp:revision>
  <dcterms:created xsi:type="dcterms:W3CDTF">2020-09-19T19:34:00Z</dcterms:created>
  <dcterms:modified xsi:type="dcterms:W3CDTF">2022-09-09T10:54:00Z</dcterms:modified>
</cp:coreProperties>
</file>